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44E7" w14:textId="77777777" w:rsidR="00C219C8" w:rsidRPr="00112B85" w:rsidRDefault="00401AA9" w:rsidP="00832B81">
      <w:pPr>
        <w:pStyle w:val="Title-Paper"/>
        <w:rPr>
          <w:sz w:val="28"/>
          <w:szCs w:val="32"/>
        </w:rPr>
      </w:pPr>
      <w:r w:rsidRPr="00112B85">
        <w:rPr>
          <w:sz w:val="28"/>
          <w:szCs w:val="32"/>
        </w:rPr>
        <w:t>Title</w:t>
      </w:r>
    </w:p>
    <w:p w14:paraId="33824BAD" w14:textId="210186DE" w:rsidR="00401AA9" w:rsidRPr="00616D1B" w:rsidRDefault="00401AA9" w:rsidP="001A6EBE">
      <w:pPr>
        <w:jc w:val="center"/>
        <w:rPr>
          <w:lang w:val="en-US"/>
        </w:rPr>
      </w:pPr>
      <w:r w:rsidRPr="00616D1B">
        <w:rPr>
          <w:lang w:val="en-US"/>
        </w:rPr>
        <w:t xml:space="preserve">Author's </w:t>
      </w:r>
      <w:r w:rsidR="008D21EE" w:rsidRPr="00616D1B">
        <w:rPr>
          <w:lang w:val="en-US"/>
        </w:rPr>
        <w:t>N</w:t>
      </w:r>
      <w:r w:rsidRPr="00616D1B">
        <w:rPr>
          <w:lang w:val="en-US"/>
        </w:rPr>
        <w:t>ame</w:t>
      </w:r>
      <w:r w:rsidR="0035038B" w:rsidRPr="00616D1B">
        <w:rPr>
          <w:lang w:val="en-US"/>
        </w:rPr>
        <w:t xml:space="preserve"> &amp;</w:t>
      </w:r>
      <w:r w:rsidR="008D21EE" w:rsidRPr="00616D1B">
        <w:rPr>
          <w:lang w:val="en-US"/>
        </w:rPr>
        <w:t xml:space="preserve"> Surname</w:t>
      </w:r>
      <w:r w:rsidRPr="00616D1B">
        <w:rPr>
          <w:vertAlign w:val="superscript"/>
          <w:lang w:val="en-US"/>
        </w:rPr>
        <w:t>1</w:t>
      </w:r>
      <w:r w:rsidR="000910E5" w:rsidRPr="00616D1B">
        <w:rPr>
          <w:vertAlign w:val="superscript"/>
          <w:lang w:val="en-US"/>
        </w:rPr>
        <w:t>,</w:t>
      </w:r>
      <w:r w:rsidR="001A47B0">
        <w:rPr>
          <w:rStyle w:val="Appelnotedebasdep"/>
          <w:lang w:val="en-US"/>
        </w:rPr>
        <w:footnoteReference w:customMarkFollows="1" w:id="2"/>
        <w:t>*</w:t>
      </w:r>
      <w:r w:rsidR="001D4AB6">
        <w:rPr>
          <w:lang w:val="en-US"/>
        </w:rPr>
        <w:t>,</w:t>
      </w:r>
      <w:r w:rsidRPr="00616D1B">
        <w:rPr>
          <w:lang w:val="en-US"/>
        </w:rPr>
        <w:t xml:space="preserve"> Co-author's </w:t>
      </w:r>
      <w:r w:rsidR="008D21EE" w:rsidRPr="00616D1B">
        <w:rPr>
          <w:lang w:val="en-US"/>
        </w:rPr>
        <w:t>N</w:t>
      </w:r>
      <w:r w:rsidRPr="00616D1B">
        <w:rPr>
          <w:lang w:val="en-US"/>
        </w:rPr>
        <w:t>ame</w:t>
      </w:r>
      <w:r w:rsidR="0035038B" w:rsidRPr="00616D1B">
        <w:rPr>
          <w:lang w:val="en-US"/>
        </w:rPr>
        <w:t xml:space="preserve"> &amp;</w:t>
      </w:r>
      <w:r w:rsidR="008D21EE" w:rsidRPr="00616D1B">
        <w:rPr>
          <w:lang w:val="en-US"/>
        </w:rPr>
        <w:t xml:space="preserve"> Surname</w:t>
      </w:r>
      <w:r w:rsidRPr="00616D1B">
        <w:rPr>
          <w:vertAlign w:val="superscript"/>
          <w:lang w:val="en-US"/>
        </w:rPr>
        <w:t>2</w:t>
      </w:r>
    </w:p>
    <w:p w14:paraId="289E0C0F" w14:textId="2EE2192C" w:rsidR="00B60F7A" w:rsidRPr="00616D1B" w:rsidRDefault="00B60F7A" w:rsidP="001A6EBE">
      <w:pPr>
        <w:jc w:val="center"/>
        <w:rPr>
          <w:lang w:val="en-US"/>
        </w:rPr>
      </w:pPr>
      <w:r w:rsidRPr="00616D1B">
        <w:rPr>
          <w:vertAlign w:val="superscript"/>
          <w:lang w:val="en-US"/>
        </w:rPr>
        <w:t xml:space="preserve">1 </w:t>
      </w:r>
      <w:r w:rsidRPr="00616D1B">
        <w:rPr>
          <w:rStyle w:val="Authorsinstitution"/>
          <w:lang w:val="en-US"/>
        </w:rPr>
        <w:t>Author</w:t>
      </w:r>
      <w:r w:rsidR="00A8589A">
        <w:rPr>
          <w:rStyle w:val="Authorsinstitution"/>
          <w:lang w:val="en-US"/>
        </w:rPr>
        <w:t>’s</w:t>
      </w:r>
      <w:r w:rsidRPr="00616D1B">
        <w:rPr>
          <w:lang w:val="en-US"/>
        </w:rPr>
        <w:t xml:space="preserve"> </w:t>
      </w:r>
      <w:r w:rsidRPr="00616D1B">
        <w:rPr>
          <w:rStyle w:val="Authorsinstitution"/>
          <w:lang w:val="en-US"/>
        </w:rPr>
        <w:t>institution</w:t>
      </w:r>
    </w:p>
    <w:p w14:paraId="5241579E" w14:textId="77777777" w:rsidR="00B60F7A" w:rsidRPr="00616D1B" w:rsidRDefault="00B60F7A" w:rsidP="001A6EBE">
      <w:pPr>
        <w:jc w:val="center"/>
        <w:rPr>
          <w:rStyle w:val="Authorsinstitution"/>
          <w:lang w:val="en-US"/>
        </w:rPr>
      </w:pPr>
      <w:r w:rsidRPr="00616D1B">
        <w:rPr>
          <w:vertAlign w:val="superscript"/>
          <w:lang w:val="en-US"/>
        </w:rPr>
        <w:t xml:space="preserve">2 </w:t>
      </w:r>
      <w:r w:rsidRPr="00616D1B">
        <w:rPr>
          <w:lang w:val="en-US"/>
        </w:rPr>
        <w:t>Co-</w:t>
      </w:r>
      <w:r w:rsidRPr="00616D1B">
        <w:rPr>
          <w:rStyle w:val="Authorsinstitution"/>
          <w:lang w:val="en-US"/>
        </w:rPr>
        <w:t>Author's</w:t>
      </w:r>
      <w:r w:rsidR="00133C8D" w:rsidRPr="00616D1B">
        <w:rPr>
          <w:lang w:val="en-US"/>
        </w:rPr>
        <w:t xml:space="preserve"> </w:t>
      </w:r>
      <w:r w:rsidR="00133C8D" w:rsidRPr="00616D1B">
        <w:rPr>
          <w:rStyle w:val="Authorsinstitution"/>
          <w:lang w:val="en-US"/>
        </w:rPr>
        <w:t>institution</w:t>
      </w:r>
    </w:p>
    <w:p w14:paraId="1E1B7946" w14:textId="282F8AB9" w:rsidR="0035038B" w:rsidRPr="00080E65" w:rsidRDefault="007F3AF2" w:rsidP="00832B81">
      <w:pPr>
        <w:pStyle w:val="Title-Other"/>
      </w:pPr>
      <w:r w:rsidRPr="00030410">
        <w:rPr>
          <w:caps w:val="0"/>
        </w:rPr>
        <w:t>Abstract</w:t>
      </w:r>
    </w:p>
    <w:p w14:paraId="1F0845C1" w14:textId="34101A70" w:rsidR="00A67D95" w:rsidRDefault="00150A84" w:rsidP="00616D1B">
      <w:pPr>
        <w:pStyle w:val="ManuscriptText"/>
      </w:pPr>
      <w:r>
        <w:t>The</w:t>
      </w:r>
      <w:r w:rsidR="001A575E" w:rsidRPr="001A575E">
        <w:t xml:space="preserve"> abstract must be a single paragraph of no more than 250 words. It needs to explicitly outline the main goals, the scope of the study, and the experimental or computational methods used. Furthermore, it should provide a concise summary of the most important findings and final conclusions, while underlining the innovative aspects of your work. A well-crafted abstract acts as a standalone text that is fully comprehensible without needing to read the entire manuscript. For this reason, you must refrain from citing references, equations, tables, or figures here. Try to avoid using abbreviations; however, if they are absolutely required, define them upon their first use in this section and redefine them in the main body. Conclude by providing to improve the searchability of your article</w:t>
      </w:r>
      <w:r w:rsidR="02D23125">
        <w:t>.</w:t>
      </w:r>
    </w:p>
    <w:p w14:paraId="1B68AFFE" w14:textId="0618395E" w:rsidR="00B60F7A" w:rsidRPr="00C40C74" w:rsidRDefault="00B60F7A" w:rsidP="00616D1B">
      <w:pPr>
        <w:pStyle w:val="ManuscriptText"/>
      </w:pPr>
      <w:r w:rsidRPr="00C40C74">
        <w:rPr>
          <w:b/>
          <w:bCs/>
        </w:rPr>
        <w:t>Keywords:</w:t>
      </w:r>
      <w:r w:rsidRPr="00C40C74">
        <w:t xml:space="preserve"> </w:t>
      </w:r>
      <w:r w:rsidR="00AC7238" w:rsidRPr="00C40C74">
        <w:t>(</w:t>
      </w:r>
      <w:r w:rsidR="003B5055" w:rsidRPr="00C40C74">
        <w:t>provide</w:t>
      </w:r>
      <w:r w:rsidR="00872C31" w:rsidRPr="00C40C74">
        <w:t xml:space="preserve"> </w:t>
      </w:r>
      <w:r w:rsidR="00AC7238" w:rsidRPr="00C40C74">
        <w:t>4 to 6 relevant keywords</w:t>
      </w:r>
      <w:r w:rsidR="00872C31" w:rsidRPr="00C40C74">
        <w:t>)</w:t>
      </w:r>
      <w:r w:rsidR="003B5055" w:rsidRPr="00C40C74">
        <w:t xml:space="preserve"> </w:t>
      </w:r>
      <w:r w:rsidR="00F45853" w:rsidRPr="00C40C74">
        <w:t>key</w:t>
      </w:r>
      <w:r w:rsidRPr="00C40C74">
        <w:t xml:space="preserve">word, </w:t>
      </w:r>
      <w:r w:rsidR="00F45853" w:rsidRPr="00C40C74">
        <w:t>key</w:t>
      </w:r>
      <w:r w:rsidRPr="00C40C74">
        <w:t xml:space="preserve">word, </w:t>
      </w:r>
      <w:r w:rsidR="00F45853" w:rsidRPr="00C40C74">
        <w:t>key</w:t>
      </w:r>
      <w:r w:rsidRPr="00C40C74">
        <w:t>word</w:t>
      </w:r>
      <w:r w:rsidR="00133C8D" w:rsidRPr="00C40C74">
        <w:t xml:space="preserve">, </w:t>
      </w:r>
      <w:r w:rsidR="00F45853" w:rsidRPr="00C40C74">
        <w:t>key</w:t>
      </w:r>
      <w:r w:rsidR="00133C8D" w:rsidRPr="00C40C74">
        <w:t xml:space="preserve">word, </w:t>
      </w:r>
      <w:r w:rsidR="00F45853" w:rsidRPr="00C40C74">
        <w:t>key</w:t>
      </w:r>
      <w:r w:rsidR="00133C8D" w:rsidRPr="00C40C74">
        <w:t>word</w:t>
      </w:r>
    </w:p>
    <w:p w14:paraId="0A0D9B27" w14:textId="2FF11FC6" w:rsidR="00B60F7A" w:rsidRPr="00616D1B" w:rsidRDefault="00832B81" w:rsidP="00832B81">
      <w:pPr>
        <w:pStyle w:val="Heading1-Section"/>
      </w:pPr>
      <w:r w:rsidRPr="00832B81">
        <w:t>Introduction</w:t>
      </w:r>
    </w:p>
    <w:p w14:paraId="45799F89" w14:textId="77777777" w:rsidR="001A575E" w:rsidRPr="001A575E" w:rsidRDefault="001A575E" w:rsidP="001A575E">
      <w:pPr>
        <w:rPr>
          <w:lang w:val="en-US"/>
        </w:rPr>
      </w:pPr>
      <w:r w:rsidRPr="001A575E">
        <w:rPr>
          <w:lang w:val="en-US"/>
        </w:rPr>
        <w:t>The Introduction must offer an overview of the current literature and give enough contextual background so that the audience can properly assess your findings, keeping the journal's scope in mind. It is crucial to express the driving force behind your research and guide the reader through the overall organization of the manuscript.</w:t>
      </w:r>
    </w:p>
    <w:p w14:paraId="478D7302" w14:textId="614C34B2" w:rsidR="007D01B5" w:rsidRPr="007D01B5" w:rsidRDefault="001A575E" w:rsidP="001A575E">
      <w:pPr>
        <w:spacing w:before="120"/>
        <w:rPr>
          <w:lang w:val="en-US"/>
        </w:rPr>
      </w:pPr>
      <w:r w:rsidRPr="001A575E">
        <w:rPr>
          <w:lang w:val="en-US"/>
        </w:rPr>
        <w:t>Begin by setting the stage for those who might not be experts in your specific domain, proving why your investigation matters. Next, define the necessity of your research by pointing out the missing links between existing scientific knowledge and the progress you aim to achieve. In the concluding segment of the Introduction, focus on the specific literature gaps that your work intends to fill. Briefly describe the layout of the article and give an overview of the methodology you applied. Wrap up by discussing the expected influence and value of your research in the engineering field, avoiding the disclosure of exact numerical outcomes at this stage. Ultimately, this section must establish the importance and the novel character of your investigation</w:t>
      </w:r>
      <w:r w:rsidR="007D01B5" w:rsidRPr="007D01B5">
        <w:rPr>
          <w:lang w:val="en-US"/>
        </w:rPr>
        <w:t>.</w:t>
      </w:r>
    </w:p>
    <w:p w14:paraId="1881F476" w14:textId="11F40C13" w:rsidR="00B5125F" w:rsidRPr="00D728DE" w:rsidRDefault="00832B81" w:rsidP="00832B81">
      <w:pPr>
        <w:pStyle w:val="Heading1-Section"/>
      </w:pPr>
      <w:r w:rsidRPr="00D728DE">
        <w:t>Methods &amp; Materials</w:t>
      </w:r>
    </w:p>
    <w:p w14:paraId="35B92EAA" w14:textId="0E3DB1A4" w:rsidR="00771297" w:rsidRDefault="001A575E" w:rsidP="00616D1B">
      <w:pPr>
        <w:pStyle w:val="ManuscriptText"/>
      </w:pPr>
      <w:r w:rsidRPr="001A575E">
        <w:t>The Methods &amp; Materials section must comprehensively detail the experimental, numerical, or theoretical procedures, along with the specific materials utilized. This part is essential so that fellow scientists can comprehend, reproduce, and verify your research. You must logically defend your methodological choices and give an exhaustive description of your materials</w:t>
      </w:r>
      <w:r>
        <w:t>.</w:t>
      </w:r>
    </w:p>
    <w:p w14:paraId="21F754B1" w14:textId="77777777" w:rsidR="003E7E33" w:rsidRPr="00D728DE" w:rsidRDefault="003E7E33" w:rsidP="00616D1B">
      <w:pPr>
        <w:pStyle w:val="Heading2-Subsection"/>
        <w:rPr>
          <w:sz w:val="24"/>
          <w:szCs w:val="28"/>
        </w:rPr>
      </w:pPr>
      <w:r w:rsidRPr="00D728DE">
        <w:rPr>
          <w:sz w:val="24"/>
          <w:szCs w:val="28"/>
        </w:rPr>
        <w:t>Subtitle</w:t>
      </w:r>
    </w:p>
    <w:p w14:paraId="2878C3B3" w14:textId="77777777" w:rsidR="00AD6F29" w:rsidRDefault="00AD6F29" w:rsidP="00616D1B">
      <w:pPr>
        <w:pStyle w:val="ManuscriptText"/>
      </w:pPr>
      <w:r w:rsidRPr="00AD6F29">
        <w:t>You may organize the body of your paper into subsections, which should be numbered with a prefix indicating the corresponding section number.</w:t>
      </w:r>
    </w:p>
    <w:p w14:paraId="3639881B" w14:textId="77777777" w:rsidR="00AF3574" w:rsidRPr="00AF3574" w:rsidRDefault="00AF3574" w:rsidP="00AF3574">
      <w:pPr>
        <w:rPr>
          <w:lang w:val="en-US"/>
        </w:rPr>
      </w:pPr>
    </w:p>
    <w:p w14:paraId="75791AE1" w14:textId="77777777" w:rsidR="00AF3574" w:rsidRPr="00AF3574" w:rsidRDefault="00AF3574" w:rsidP="00AF3574">
      <w:pPr>
        <w:rPr>
          <w:lang w:val="en-US"/>
        </w:rPr>
      </w:pPr>
    </w:p>
    <w:p w14:paraId="75C2E70D" w14:textId="5126C293" w:rsidR="00AF3574" w:rsidRPr="00AF3574" w:rsidRDefault="00AF3574" w:rsidP="00AF3574">
      <w:pPr>
        <w:tabs>
          <w:tab w:val="left" w:pos="1730"/>
        </w:tabs>
        <w:rPr>
          <w:lang w:val="en-US"/>
        </w:rPr>
      </w:pPr>
      <w:r>
        <w:rPr>
          <w:lang w:val="en-US"/>
        </w:rPr>
        <w:tab/>
      </w:r>
    </w:p>
    <w:p w14:paraId="3BF862C0" w14:textId="77777777" w:rsidR="00771297" w:rsidRPr="00D728DE" w:rsidRDefault="00771297" w:rsidP="00B61BB6">
      <w:pPr>
        <w:pStyle w:val="Heading3-Sub-subsection"/>
      </w:pPr>
      <w:r w:rsidRPr="00D728DE">
        <w:lastRenderedPageBreak/>
        <w:t>Sub-</w:t>
      </w:r>
      <w:r w:rsidRPr="00B61BB6">
        <w:t>subtitle</w:t>
      </w:r>
    </w:p>
    <w:p w14:paraId="42F1267C" w14:textId="77777777" w:rsidR="00CE29BA" w:rsidRDefault="00CE29BA" w:rsidP="00616D1B">
      <w:pPr>
        <w:pStyle w:val="ManuscriptText"/>
        <w:rPr>
          <w:i/>
        </w:rPr>
      </w:pPr>
      <w:r w:rsidRPr="00C3462D">
        <w:t xml:space="preserve">You may </w:t>
      </w:r>
      <w:r>
        <w:t xml:space="preserve">further divide the </w:t>
      </w:r>
      <w:r w:rsidRPr="00C3462D">
        <w:t>body of your paper into sub-subsections</w:t>
      </w:r>
      <w:r>
        <w:t>.</w:t>
      </w:r>
      <w:r w:rsidR="00AD6F29">
        <w:t xml:space="preserve"> Sub-subsection should not be numbered.</w:t>
      </w:r>
    </w:p>
    <w:p w14:paraId="7E624066" w14:textId="77777777" w:rsidR="007D703B" w:rsidRPr="00D728DE" w:rsidRDefault="007D703B" w:rsidP="00616D1B">
      <w:pPr>
        <w:pStyle w:val="Heading2-Subsection"/>
        <w:rPr>
          <w:sz w:val="24"/>
          <w:szCs w:val="28"/>
        </w:rPr>
      </w:pPr>
      <w:r w:rsidRPr="00D728DE">
        <w:rPr>
          <w:sz w:val="24"/>
          <w:szCs w:val="28"/>
        </w:rPr>
        <w:t>Figures</w:t>
      </w:r>
    </w:p>
    <w:p w14:paraId="17C355DA" w14:textId="77777777" w:rsidR="005716A7" w:rsidRDefault="005716A7" w:rsidP="005716A7">
      <w:pPr>
        <w:pStyle w:val="Bulletpoints"/>
        <w:spacing w:before="120"/>
      </w:pPr>
      <w:r>
        <w:t>All visual materials, including photographs, diagrams, and illustrations, must be referenced chronologically in the text (e.g., Fig. 1, Fig. 2) and properly described in their respective captions.</w:t>
      </w:r>
    </w:p>
    <w:p w14:paraId="007232A0" w14:textId="77777777" w:rsidR="005716A7" w:rsidRDefault="005716A7" w:rsidP="005716A7">
      <w:pPr>
        <w:pStyle w:val="Bulletpoints"/>
        <w:spacing w:before="120"/>
      </w:pPr>
      <w:r>
        <w:t>Graphics must have a white background and contain no outer borders.</w:t>
      </w:r>
    </w:p>
    <w:p w14:paraId="5F228757" w14:textId="77777777" w:rsidR="005716A7" w:rsidRDefault="005716A7" w:rsidP="005716A7">
      <w:pPr>
        <w:pStyle w:val="Bulletpoints"/>
        <w:spacing w:before="120"/>
      </w:pPr>
      <w:r>
        <w:t>For composite figures containing several panels, label them sequentially using a), b), c), and detail each panel in the main caption.</w:t>
      </w:r>
    </w:p>
    <w:p w14:paraId="5C3BE2DC" w14:textId="083E7BCD" w:rsidR="004606A9" w:rsidRDefault="00887FE3" w:rsidP="005716A7">
      <w:pPr>
        <w:pStyle w:val="Bulletpoints"/>
        <w:numPr>
          <w:ilvl w:val="0"/>
          <w:numId w:val="0"/>
        </w:numPr>
        <w:spacing w:before="120"/>
        <w:ind w:left="714"/>
      </w:pPr>
      <w:r>
        <w:rPr>
          <w:noProof/>
        </w:rPr>
        <w:drawing>
          <wp:anchor distT="0" distB="0" distL="114300" distR="114300" simplePos="0" relativeHeight="251658240" behindDoc="0" locked="0" layoutInCell="1" allowOverlap="1" wp14:anchorId="6B838327" wp14:editId="2C55CE68">
            <wp:simplePos x="0" y="0"/>
            <wp:positionH relativeFrom="margin">
              <wp:align>center</wp:align>
            </wp:positionH>
            <wp:positionV relativeFrom="paragraph">
              <wp:posOffset>330200</wp:posOffset>
            </wp:positionV>
            <wp:extent cx="2896870" cy="2174875"/>
            <wp:effectExtent l="0" t="0" r="0" b="0"/>
            <wp:wrapTopAndBottom/>
            <wp:docPr id="639811023" name="Image 1" descr="Accuracy evolution of the training data volume. The blue curve represents the mean of the obtained results from the different tested classifiers on the different datasets. The red curve refers to the fitting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curacy evolution of the training data volume. The blue curve represents the mean of the obtained results from the different tested classifiers on the different datasets. The red curve refers to the fitting one."/>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896870" cy="217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6A7">
        <w:t>Figure captions should be fully descriptive and understandable independently</w:t>
      </w:r>
      <w:r w:rsidR="00715C49" w:rsidRPr="00715C49">
        <w:t>.</w:t>
      </w:r>
    </w:p>
    <w:p w14:paraId="31B8C038" w14:textId="3E2E4C15" w:rsidR="005C3A6F" w:rsidRPr="00616D1B" w:rsidRDefault="004116D0" w:rsidP="008A0AC0">
      <w:pPr>
        <w:pStyle w:val="NormalPremireligne0cmAvant4ptAprs"/>
        <w:jc w:val="center"/>
      </w:pPr>
      <w:r>
        <w:rPr>
          <w:noProof/>
        </w:rPr>
        <w:drawing>
          <wp:anchor distT="0" distB="0" distL="114300" distR="114300" simplePos="0" relativeHeight="3" behindDoc="0" locked="0" layoutInCell="1" allowOverlap="1" wp14:anchorId="1171C12C" wp14:editId="675547B1">
            <wp:simplePos x="0" y="0"/>
            <wp:positionH relativeFrom="column">
              <wp:posOffset>718820</wp:posOffset>
            </wp:positionH>
            <wp:positionV relativeFrom="paragraph">
              <wp:posOffset>7226300</wp:posOffset>
            </wp:positionV>
            <wp:extent cx="2557145" cy="1720850"/>
            <wp:effectExtent l="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a:extLst>
                        <a:ext uri="{28A0092B-C50C-407E-A947-70E740481C1C}">
                          <a14:useLocalDpi xmlns:a14="http://schemas.microsoft.com/office/drawing/2010/main" val="0"/>
                        </a:ext>
                      </a:extLst>
                    </a:blip>
                    <a:srcRect l="5492" t="5225" r="3432" b="4370"/>
                    <a:stretch>
                      <a:fillRect/>
                    </a:stretch>
                  </pic:blipFill>
                  <pic:spPr bwMode="auto">
                    <a:xfrm>
                      <a:off x="0" y="0"/>
                      <a:ext cx="2557145" cy="1720850"/>
                    </a:xfrm>
                    <a:prstGeom prst="rect">
                      <a:avLst/>
                    </a:prstGeom>
                    <a:noFill/>
                  </pic:spPr>
                </pic:pic>
              </a:graphicData>
            </a:graphic>
            <wp14:sizeRelH relativeFrom="margin">
              <wp14:pctWidth>0</wp14:pctWidth>
            </wp14:sizeRelH>
            <wp14:sizeRelV relativeFrom="margin">
              <wp14:pctHeight>0</wp14:pctHeight>
            </wp14:sizeRelV>
          </wp:anchor>
        </w:drawing>
      </w:r>
      <w:r w:rsidR="005C3A6F" w:rsidRPr="003F72E0">
        <w:rPr>
          <w:b/>
        </w:rPr>
        <w:t>Fig. 1.</w:t>
      </w:r>
      <w:r w:rsidR="005C3A6F" w:rsidRPr="003F72E0">
        <w:t xml:space="preserve"> A figure caption</w:t>
      </w:r>
      <w:r w:rsidR="003F72E0" w:rsidRPr="003F72E0">
        <w:t>.</w:t>
      </w:r>
    </w:p>
    <w:p w14:paraId="73E32A39" w14:textId="77777777" w:rsidR="007D703B" w:rsidRPr="00D728DE" w:rsidRDefault="007D703B" w:rsidP="00616D1B">
      <w:pPr>
        <w:pStyle w:val="Heading2-Subsection"/>
        <w:rPr>
          <w:sz w:val="24"/>
          <w:szCs w:val="28"/>
        </w:rPr>
      </w:pPr>
      <w:r w:rsidRPr="00D728DE">
        <w:rPr>
          <w:sz w:val="24"/>
          <w:szCs w:val="28"/>
        </w:rPr>
        <w:t>Tables</w:t>
      </w:r>
    </w:p>
    <w:p w14:paraId="6CD7CB42" w14:textId="032048D7" w:rsidR="007D703B" w:rsidRDefault="005716A7" w:rsidP="004D3DB6">
      <w:pPr>
        <w:rPr>
          <w:lang w:val="en-US"/>
        </w:rPr>
      </w:pPr>
      <w:r w:rsidRPr="005716A7">
        <w:rPr>
          <w:lang w:val="en-US"/>
        </w:rPr>
        <w:t>Every table needs a distinct title and must be referenced sequentially throughout the manuscript (e.g., Table 1, Table 2). The information presented in tables must not repeat data already explained in the text or shown in figures. Use a proper word processing table tool to create them so the text remains editable; never paste tables as image files. Measurement units must be enclosed in square brackets.</w:t>
      </w:r>
    </w:p>
    <w:p w14:paraId="49800544" w14:textId="77777777" w:rsidR="0079492E" w:rsidRDefault="0079492E" w:rsidP="004D3DB6">
      <w:pPr>
        <w:rPr>
          <w:lang w:val="en-US"/>
        </w:rPr>
      </w:pPr>
    </w:p>
    <w:p w14:paraId="12593B2B" w14:textId="686C7D39" w:rsidR="00D15EDB" w:rsidRDefault="00D15EDB" w:rsidP="00616D1B">
      <w:pPr>
        <w:pStyle w:val="FigureTableCaption"/>
      </w:pPr>
      <w:r w:rsidRPr="00616D1B">
        <w:rPr>
          <w:b/>
        </w:rPr>
        <w:t>Table 1.</w:t>
      </w:r>
      <w:r w:rsidRPr="00616D1B">
        <w:t xml:space="preserve"> </w:t>
      </w:r>
      <w:r w:rsidR="0065654C" w:rsidRPr="00616D1B">
        <w:t>T</w:t>
      </w:r>
      <w:r w:rsidRPr="00616D1B">
        <w:t>able title</w:t>
      </w:r>
    </w:p>
    <w:tbl>
      <w:tblPr>
        <w:tblStyle w:val="Tableausimple2"/>
        <w:tblW w:w="0" w:type="auto"/>
        <w:tblLook w:val="04A0" w:firstRow="1" w:lastRow="0" w:firstColumn="1" w:lastColumn="0" w:noHBand="0" w:noVBand="1"/>
      </w:tblPr>
      <w:tblGrid>
        <w:gridCol w:w="2068"/>
        <w:gridCol w:w="1699"/>
        <w:gridCol w:w="1699"/>
        <w:gridCol w:w="1511"/>
        <w:gridCol w:w="1528"/>
      </w:tblGrid>
      <w:tr w:rsidR="001C1A53" w:rsidRPr="003133FC" w14:paraId="74C4DEF2" w14:textId="77777777" w:rsidTr="003133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4A01921" w14:textId="77777777" w:rsidR="001C1A53" w:rsidRPr="003133FC" w:rsidRDefault="001C1A53" w:rsidP="001C1A53">
            <w:pPr>
              <w:spacing w:before="100" w:beforeAutospacing="1" w:after="100" w:afterAutospacing="1" w:line="276" w:lineRule="auto"/>
              <w:jc w:val="center"/>
              <w:rPr>
                <w:rFonts w:asciiTheme="majorBidi" w:hAnsiTheme="majorBidi" w:cstheme="majorBidi"/>
                <w:b w:val="0"/>
                <w:bCs w:val="0"/>
                <w:szCs w:val="20"/>
                <w:lang w:val="en-US" w:eastAsia="en-GB"/>
              </w:rPr>
            </w:pPr>
            <w:r w:rsidRPr="003133FC">
              <w:rPr>
                <w:rFonts w:asciiTheme="majorBidi" w:hAnsiTheme="majorBidi" w:cstheme="majorBidi"/>
                <w:b w:val="0"/>
                <w:bCs w:val="0"/>
                <w:szCs w:val="20"/>
                <w:lang w:val="en-US" w:eastAsia="en-GB"/>
              </w:rPr>
              <w:t>proposed model</w:t>
            </w:r>
          </w:p>
        </w:tc>
        <w:tc>
          <w:tcPr>
            <w:tcW w:w="7034" w:type="dxa"/>
            <w:gridSpan w:val="4"/>
          </w:tcPr>
          <w:p w14:paraId="6CF1011E" w14:textId="5227240A" w:rsidR="001C1A53" w:rsidRPr="003133FC" w:rsidRDefault="001C1A53" w:rsidP="001C1A53">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szCs w:val="20"/>
                <w:lang w:val="en-US" w:eastAsia="en-GB"/>
              </w:rPr>
            </w:pPr>
            <w:r w:rsidRPr="003133FC">
              <w:rPr>
                <w:rFonts w:asciiTheme="majorBidi" w:hAnsiTheme="majorBidi" w:cstheme="majorBidi"/>
                <w:b w:val="0"/>
                <w:bCs w:val="0"/>
                <w:szCs w:val="20"/>
                <w:lang w:val="en-US"/>
              </w:rPr>
              <w:t>PNN</w:t>
            </w:r>
          </w:p>
        </w:tc>
      </w:tr>
      <w:tr w:rsidR="001C1A53" w:rsidRPr="003133FC" w14:paraId="2B8226CD" w14:textId="77777777" w:rsidTr="00313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FA9DE47" w14:textId="77777777" w:rsidR="001C1A53" w:rsidRPr="003133FC" w:rsidRDefault="001C1A53" w:rsidP="001C1A53">
            <w:pPr>
              <w:spacing w:before="100" w:beforeAutospacing="1" w:after="100" w:afterAutospacing="1" w:line="276" w:lineRule="auto"/>
              <w:jc w:val="center"/>
              <w:rPr>
                <w:rFonts w:asciiTheme="majorBidi" w:hAnsiTheme="majorBidi" w:cstheme="majorBidi"/>
                <w:b w:val="0"/>
                <w:bCs w:val="0"/>
                <w:szCs w:val="20"/>
                <w:lang w:val="en-US" w:eastAsia="en-GB"/>
              </w:rPr>
            </w:pPr>
            <w:r w:rsidRPr="003133FC">
              <w:rPr>
                <w:rFonts w:asciiTheme="majorBidi" w:hAnsiTheme="majorBidi" w:cstheme="majorBidi"/>
                <w:b w:val="0"/>
                <w:bCs w:val="0"/>
                <w:szCs w:val="20"/>
                <w:lang w:val="en-US" w:eastAsia="en-GB"/>
              </w:rPr>
              <w:t>Trajectory path</w:t>
            </w:r>
          </w:p>
        </w:tc>
        <w:tc>
          <w:tcPr>
            <w:tcW w:w="1870" w:type="dxa"/>
          </w:tcPr>
          <w:p w14:paraId="72C12713" w14:textId="77777777" w:rsidR="001C1A53" w:rsidRPr="003133FC" w:rsidRDefault="001C1A53" w:rsidP="001C1A5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lang w:val="en-US" w:eastAsia="en-GB"/>
              </w:rPr>
            </w:pPr>
            <w:r w:rsidRPr="003133FC">
              <w:rPr>
                <w:rFonts w:asciiTheme="majorBidi" w:hAnsiTheme="majorBidi" w:cstheme="majorBidi"/>
                <w:szCs w:val="20"/>
                <w:lang w:val="en-US" w:eastAsia="en-GB"/>
              </w:rPr>
              <w:t>CRA</w:t>
            </w:r>
          </w:p>
        </w:tc>
        <w:tc>
          <w:tcPr>
            <w:tcW w:w="1870" w:type="dxa"/>
          </w:tcPr>
          <w:p w14:paraId="77050992" w14:textId="77777777" w:rsidR="001C1A53" w:rsidRPr="003133FC" w:rsidRDefault="001C1A53" w:rsidP="001C1A5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lang w:val="en-US" w:eastAsia="en-GB"/>
              </w:rPr>
            </w:pPr>
            <w:r w:rsidRPr="003133FC">
              <w:rPr>
                <w:rFonts w:asciiTheme="majorBidi" w:hAnsiTheme="majorBidi" w:cstheme="majorBidi"/>
                <w:szCs w:val="20"/>
                <w:lang w:val="en-US" w:eastAsia="en-GB"/>
              </w:rPr>
              <w:t>RMSE</w:t>
            </w:r>
          </w:p>
        </w:tc>
        <w:tc>
          <w:tcPr>
            <w:tcW w:w="1647" w:type="dxa"/>
          </w:tcPr>
          <w:p w14:paraId="174D280B" w14:textId="09068404" w:rsidR="001C1A53" w:rsidRPr="003133FC" w:rsidRDefault="003133FC" w:rsidP="001C1A5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Cs/>
                <w:szCs w:val="20"/>
                <w:lang w:val="en-US" w:eastAsia="en-GB"/>
              </w:rPr>
            </w:pPr>
            <m:oMathPara>
              <m:oMath>
                <m:r>
                  <m:rPr>
                    <m:sty m:val="p"/>
                  </m:rPr>
                  <w:rPr>
                    <w:rFonts w:ascii="Cambria Math" w:hAnsi="Cambria Math" w:cstheme="majorBidi"/>
                    <w:szCs w:val="20"/>
                    <w:lang w:val="en-US" w:eastAsia="en-GB"/>
                  </w:rPr>
                  <m:t>PICP</m:t>
                </m:r>
              </m:oMath>
            </m:oMathPara>
          </w:p>
        </w:tc>
        <w:tc>
          <w:tcPr>
            <w:tcW w:w="1647" w:type="dxa"/>
          </w:tcPr>
          <w:p w14:paraId="0605E72C" w14:textId="4A23B907" w:rsidR="001C1A53" w:rsidRPr="003133FC" w:rsidRDefault="003133FC" w:rsidP="001C1A5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Cs/>
                <w:szCs w:val="20"/>
                <w:lang w:val="en-US" w:eastAsia="en-GB"/>
              </w:rPr>
            </w:pPr>
            <m:oMathPara>
              <m:oMath>
                <m:r>
                  <m:rPr>
                    <m:sty m:val="p"/>
                  </m:rPr>
                  <w:rPr>
                    <w:rFonts w:ascii="Cambria Math" w:hAnsi="Cambria Math" w:cstheme="majorBidi"/>
                    <w:szCs w:val="20"/>
                    <w:lang w:val="en-US" w:eastAsia="en-GB"/>
                  </w:rPr>
                  <m:t>NMPIW</m:t>
                </m:r>
              </m:oMath>
            </m:oMathPara>
          </w:p>
        </w:tc>
      </w:tr>
      <w:tr w:rsidR="001C1A53" w:rsidRPr="003133FC" w14:paraId="0F27597E" w14:textId="77777777" w:rsidTr="003133FC">
        <w:tc>
          <w:tcPr>
            <w:cnfStyle w:val="001000000000" w:firstRow="0" w:lastRow="0" w:firstColumn="1" w:lastColumn="0" w:oddVBand="0" w:evenVBand="0" w:oddHBand="0" w:evenHBand="0" w:firstRowFirstColumn="0" w:firstRowLastColumn="0" w:lastRowFirstColumn="0" w:lastRowLastColumn="0"/>
            <w:tcW w:w="2254" w:type="dxa"/>
          </w:tcPr>
          <w:p w14:paraId="3B175992" w14:textId="77777777" w:rsidR="001C1A53" w:rsidRPr="003133FC" w:rsidRDefault="001C1A53" w:rsidP="001C1A53">
            <w:pPr>
              <w:spacing w:before="100" w:beforeAutospacing="1" w:after="100" w:afterAutospacing="1" w:line="276" w:lineRule="auto"/>
              <w:jc w:val="center"/>
              <w:rPr>
                <w:rFonts w:asciiTheme="majorBidi" w:hAnsiTheme="majorBidi" w:cstheme="majorBidi"/>
                <w:b w:val="0"/>
                <w:bCs w:val="0"/>
                <w:szCs w:val="20"/>
                <w:lang w:val="en-US" w:eastAsia="en-GB"/>
              </w:rPr>
            </w:pPr>
            <w:r w:rsidRPr="003133FC">
              <w:rPr>
                <w:rFonts w:asciiTheme="majorBidi" w:hAnsiTheme="majorBidi" w:cstheme="majorBidi"/>
                <w:b w:val="0"/>
                <w:bCs w:val="0"/>
                <w:szCs w:val="20"/>
                <w:lang w:val="en-US" w:eastAsia="en-GB"/>
              </w:rPr>
              <w:t>1</w:t>
            </w:r>
          </w:p>
        </w:tc>
        <w:tc>
          <w:tcPr>
            <w:tcW w:w="1870" w:type="dxa"/>
          </w:tcPr>
          <w:p w14:paraId="09D3FA61" w14:textId="77777777" w:rsidR="001C1A53" w:rsidRPr="003133FC" w:rsidRDefault="001C1A53" w:rsidP="001C1A5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lang w:val="en-US" w:eastAsia="en-GB"/>
              </w:rPr>
            </w:pPr>
            <w:r w:rsidRPr="003133FC">
              <w:rPr>
                <w:rFonts w:asciiTheme="majorBidi" w:hAnsiTheme="majorBidi" w:cstheme="majorBidi"/>
                <w:szCs w:val="20"/>
                <w:lang w:val="en-US" w:eastAsia="en-GB"/>
              </w:rPr>
              <w:t>0.8602</w:t>
            </w:r>
          </w:p>
        </w:tc>
        <w:tc>
          <w:tcPr>
            <w:tcW w:w="1870" w:type="dxa"/>
          </w:tcPr>
          <w:p w14:paraId="24390187" w14:textId="77777777" w:rsidR="001C1A53" w:rsidRPr="003133FC" w:rsidRDefault="001C1A53" w:rsidP="001C1A5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lang w:val="en-US" w:eastAsia="en-GB"/>
              </w:rPr>
            </w:pPr>
            <w:r w:rsidRPr="003133FC">
              <w:rPr>
                <w:rFonts w:asciiTheme="majorBidi" w:hAnsiTheme="majorBidi" w:cstheme="majorBidi"/>
                <w:szCs w:val="20"/>
                <w:lang w:val="en-US" w:eastAsia="en-GB"/>
              </w:rPr>
              <w:t>0.1453</w:t>
            </w:r>
          </w:p>
        </w:tc>
        <w:tc>
          <w:tcPr>
            <w:tcW w:w="1647" w:type="dxa"/>
          </w:tcPr>
          <w:p w14:paraId="39FC6AEA" w14:textId="77777777" w:rsidR="001C1A53" w:rsidRPr="003133FC" w:rsidRDefault="001C1A53" w:rsidP="001C1A5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lang w:val="en-US" w:eastAsia="en-GB"/>
              </w:rPr>
            </w:pPr>
            <w:r w:rsidRPr="003133FC">
              <w:rPr>
                <w:rFonts w:asciiTheme="majorBidi" w:hAnsiTheme="majorBidi" w:cstheme="majorBidi"/>
                <w:szCs w:val="20"/>
                <w:lang w:val="en-US" w:eastAsia="en-GB"/>
              </w:rPr>
              <w:t>0.8065</w:t>
            </w:r>
          </w:p>
        </w:tc>
        <w:tc>
          <w:tcPr>
            <w:tcW w:w="1647" w:type="dxa"/>
          </w:tcPr>
          <w:p w14:paraId="239E68CE" w14:textId="77777777" w:rsidR="001C1A53" w:rsidRPr="003133FC" w:rsidRDefault="001C1A53" w:rsidP="001C1A5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lang w:val="en-US" w:eastAsia="en-GB"/>
              </w:rPr>
            </w:pPr>
            <w:r w:rsidRPr="003133FC">
              <w:rPr>
                <w:rFonts w:asciiTheme="majorBidi" w:hAnsiTheme="majorBidi" w:cstheme="majorBidi"/>
                <w:szCs w:val="20"/>
                <w:lang w:val="en-US" w:eastAsia="en-GB"/>
              </w:rPr>
              <w:t>0.5287</w:t>
            </w:r>
          </w:p>
        </w:tc>
      </w:tr>
    </w:tbl>
    <w:p w14:paraId="6F3D2915" w14:textId="77777777" w:rsidR="00E24C12" w:rsidRPr="00D728DE" w:rsidRDefault="00E24C12" w:rsidP="00616D1B">
      <w:pPr>
        <w:pStyle w:val="Heading2-Subsection"/>
        <w:rPr>
          <w:sz w:val="24"/>
          <w:szCs w:val="28"/>
        </w:rPr>
      </w:pPr>
      <w:r w:rsidRPr="00D728DE">
        <w:rPr>
          <w:sz w:val="24"/>
          <w:szCs w:val="28"/>
        </w:rPr>
        <w:t>Equations</w:t>
      </w:r>
    </w:p>
    <w:p w14:paraId="185DF45B" w14:textId="77777777" w:rsidR="00A30043" w:rsidRDefault="00E24C12" w:rsidP="00A30043">
      <w:pPr>
        <w:pStyle w:val="Bulletpoints"/>
      </w:pPr>
      <w:r w:rsidRPr="00616D1B">
        <w:t xml:space="preserve">Equations should be numbered in consecutive numerical order with the use of brackets in the text and </w:t>
      </w:r>
      <w:r w:rsidR="00A30043" w:rsidRPr="00A30043">
        <w:t>referred to</w:t>
      </w:r>
      <w:r w:rsidRPr="00616D1B">
        <w:t xml:space="preserve"> in the text as Eq. (1), Eq. (2), etc.</w:t>
      </w:r>
    </w:p>
    <w:p w14:paraId="677405EC" w14:textId="26FF5198" w:rsidR="00A30043" w:rsidRDefault="00E24C12" w:rsidP="00A30043">
      <w:pPr>
        <w:pStyle w:val="Bulletpoints"/>
      </w:pPr>
      <w:r w:rsidRPr="00616D1B">
        <w:t>The</w:t>
      </w:r>
      <w:r w:rsidR="00012189">
        <w:t xml:space="preserve"> MS Word</w:t>
      </w:r>
      <w:r w:rsidRPr="00616D1B">
        <w:t xml:space="preserve"> equation editor</w:t>
      </w:r>
      <w:r w:rsidR="00012189">
        <w:t xml:space="preserve"> or </w:t>
      </w:r>
      <w:r w:rsidR="00012189" w:rsidRPr="00C3462D">
        <w:t>MathType</w:t>
      </w:r>
      <w:r w:rsidRPr="00616D1B">
        <w:t xml:space="preserve"> should be used for composing equations</w:t>
      </w:r>
      <w:r w:rsidR="007C06FE" w:rsidRPr="00616D1B">
        <w:t>.</w:t>
      </w:r>
    </w:p>
    <w:p w14:paraId="04A569D6" w14:textId="30F375CA" w:rsidR="001E1A95" w:rsidRPr="00D728DE" w:rsidRDefault="007F3AF2" w:rsidP="00832B81">
      <w:pPr>
        <w:pStyle w:val="Heading1-Section"/>
      </w:pPr>
      <w:r w:rsidRPr="00D728DE">
        <w:lastRenderedPageBreak/>
        <w:t xml:space="preserve">Results </w:t>
      </w:r>
      <w:r>
        <w:t>a</w:t>
      </w:r>
      <w:r w:rsidRPr="00D728DE">
        <w:t>nd Discussion</w:t>
      </w:r>
    </w:p>
    <w:p w14:paraId="58D9F0F6" w14:textId="77777777" w:rsidR="00D930F8" w:rsidRDefault="00D930F8" w:rsidP="00D930F8">
      <w:pPr>
        <w:pStyle w:val="ManuscriptText"/>
      </w:pPr>
      <w:r>
        <w:t>The Results and Discussion section may be presented as a single combined section or divided into two separate sections, depending on the nature of the study and the preference of the authors. This section is crucial for effectively communicating the outcomes of the research and their broader implications.</w:t>
      </w:r>
      <w:r w:rsidRPr="00D930F8">
        <w:t xml:space="preserve"> </w:t>
      </w:r>
      <w:r>
        <w:t>Authors should ensure that the Results and Discussion section not only communicates their findings effectively but also underscores the relevance, innovation, and impact of their research within the broader context of mechanical engineering.</w:t>
      </w:r>
    </w:p>
    <w:p w14:paraId="3BFDF7E0" w14:textId="77777777" w:rsidR="00D930F8" w:rsidRDefault="00D930F8" w:rsidP="00616D1B">
      <w:pPr>
        <w:pStyle w:val="ManuscriptText"/>
      </w:pPr>
      <w:r>
        <w:t>The Results should clearly and concisely present the data, supported by appropriate use of figures, tables, and graphs. The presentation must be objective, avoiding repetition of data already shown in visual elements. Highlight key findings that are central to the study while maintaining clarity and precision.</w:t>
      </w:r>
    </w:p>
    <w:p w14:paraId="267A57B0" w14:textId="537D8EF2" w:rsidR="00DD2E69" w:rsidRPr="00D728DE" w:rsidRDefault="007F3AF2" w:rsidP="00832B81">
      <w:pPr>
        <w:pStyle w:val="Heading1-Section"/>
      </w:pPr>
      <w:r w:rsidRPr="00D728DE">
        <w:t>Conclusions</w:t>
      </w:r>
    </w:p>
    <w:p w14:paraId="3E82CC63" w14:textId="77777777" w:rsidR="00D21091" w:rsidRPr="00616D1B" w:rsidRDefault="00D930F8" w:rsidP="004D3DB6">
      <w:pPr>
        <w:rPr>
          <w:i/>
          <w:lang w:val="en-US"/>
        </w:rPr>
      </w:pPr>
      <w:r w:rsidRPr="00D930F8">
        <w:rPr>
          <w:lang w:val="en-US"/>
        </w:rPr>
        <w:t xml:space="preserve">The Conclusions section should succinctly summarize the key findings and highlight the most important outcomes of the study without repeating content from the abstract or discussion. It should focus on the significance and impact of the research while avoiding detailed results or explanations. Authors may also include a brief outlook on potential future research directions or applications related to the study's topic. A concise, well-crafted conclusion reinforces the value of the work and inspires further </w:t>
      </w:r>
      <w:r w:rsidR="005D7EEC">
        <w:rPr>
          <w:lang w:val="en-US"/>
        </w:rPr>
        <w:t>research</w:t>
      </w:r>
      <w:r w:rsidRPr="00D930F8">
        <w:rPr>
          <w:lang w:val="en-US"/>
        </w:rPr>
        <w:t>.</w:t>
      </w:r>
    </w:p>
    <w:p w14:paraId="0A2E2A33" w14:textId="77AB656E" w:rsidR="00D21091" w:rsidRPr="00D728DE" w:rsidRDefault="007F3AF2" w:rsidP="00832B81">
      <w:pPr>
        <w:pStyle w:val="Title-Other"/>
      </w:pPr>
      <w:r w:rsidRPr="00D728DE">
        <w:rPr>
          <w:caps w:val="0"/>
        </w:rPr>
        <w:t>References</w:t>
      </w:r>
    </w:p>
    <w:p w14:paraId="28159B0E" w14:textId="650C08D3" w:rsidR="002D4A32" w:rsidRDefault="002D4A32" w:rsidP="002D4A32">
      <w:pPr>
        <w:pStyle w:val="ManuscriptText"/>
      </w:pPr>
      <w:r w:rsidRPr="002D4A32">
        <w:t xml:space="preserve">Citations within the manuscript and references in the reference </w:t>
      </w:r>
      <w:r w:rsidR="003D02DB">
        <w:t>section</w:t>
      </w:r>
      <w:r w:rsidR="003D02DB" w:rsidRPr="002D4A32">
        <w:t xml:space="preserve"> </w:t>
      </w:r>
      <w:r w:rsidRPr="002D4A32">
        <w:t>should be indicated using sequential numbers in square brackets</w:t>
      </w:r>
      <w:r w:rsidR="00BF570B">
        <w:t xml:space="preserve"> (e.g., [1] or [2, 3] or [4-6])</w:t>
      </w:r>
      <w:r w:rsidRPr="002D4A32">
        <w:t xml:space="preserve">, assigned in the order they appear in the text. Every reference cited in the manuscript must be included in the reference list, and all entries in the reference </w:t>
      </w:r>
      <w:r w:rsidR="003D02DB">
        <w:t>section</w:t>
      </w:r>
      <w:r w:rsidR="003D02DB" w:rsidRPr="002D4A32">
        <w:t xml:space="preserve"> </w:t>
      </w:r>
      <w:r w:rsidRPr="002D4A32">
        <w:t>must be cited in the manuscript. Ensure that all references are complete and accurate. Whenever possible, include the DOI for each reference.</w:t>
      </w:r>
    </w:p>
    <w:p w14:paraId="27E96876" w14:textId="27A5D9C8" w:rsidR="0020234E" w:rsidRPr="00EB106C" w:rsidRDefault="00AF4715" w:rsidP="002D4A32">
      <w:pPr>
        <w:pStyle w:val="ManuscriptText"/>
      </w:pPr>
      <w:r w:rsidRPr="00542489">
        <w:t xml:space="preserve">Surname 1, Initials, Surname 2, Initials. </w:t>
      </w:r>
      <w:r w:rsidR="007D0C4B" w:rsidRPr="00EB106C">
        <w:t xml:space="preserve">(year) </w:t>
      </w:r>
      <w:r w:rsidRPr="00EB106C">
        <w:t xml:space="preserve">Title. </w:t>
      </w:r>
      <w:r w:rsidRPr="00EB106C">
        <w:rPr>
          <w:i/>
        </w:rPr>
        <w:t>Journal</w:t>
      </w:r>
      <w:r w:rsidR="00D80D8C" w:rsidRPr="00EB106C">
        <w:rPr>
          <w:i/>
        </w:rPr>
        <w:t xml:space="preserve"> </w:t>
      </w:r>
      <w:r w:rsidRPr="00EB106C">
        <w:t>volume, pages</w:t>
      </w:r>
      <w:r w:rsidR="009B151C" w:rsidRPr="00EB106C">
        <w:t>.</w:t>
      </w:r>
      <w:r w:rsidRPr="00EB106C">
        <w:t xml:space="preserve"> DOI</w:t>
      </w:r>
      <w:r w:rsidR="00D80D8C" w:rsidRPr="00EB106C">
        <w:t>:</w:t>
      </w:r>
      <w:r w:rsidRPr="00EB106C">
        <w:t xml:space="preserve"> code</w:t>
      </w:r>
    </w:p>
    <w:p w14:paraId="208A5589" w14:textId="77777777" w:rsidR="00EB106C" w:rsidRDefault="00EB106C" w:rsidP="004B5736">
      <w:pPr>
        <w:pStyle w:val="ManuscriptText"/>
        <w:ind w:left="426" w:hanging="426"/>
      </w:pPr>
    </w:p>
    <w:p w14:paraId="39B9EC9F" w14:textId="366374F3" w:rsidR="008D4CD4" w:rsidRDefault="008D4CD4" w:rsidP="004B5736">
      <w:pPr>
        <w:pStyle w:val="ManuscriptText"/>
        <w:ind w:left="426" w:hanging="426"/>
      </w:pPr>
      <w:r w:rsidRPr="008D4CD4">
        <w:t>[</w:t>
      </w:r>
      <w:r>
        <w:t>1</w:t>
      </w:r>
      <w:r w:rsidRPr="008D4CD4">
        <w:t>]</w:t>
      </w:r>
      <w:r w:rsidRPr="008D4CD4">
        <w:tab/>
      </w:r>
      <w:r w:rsidR="004B5736" w:rsidRPr="004B5736">
        <w:rPr>
          <w:lang w:val="sl-SI"/>
        </w:rPr>
        <w:t xml:space="preserve">Johansson, A., Nielsen, J. </w:t>
      </w:r>
      <w:r w:rsidR="007D0C4B" w:rsidRPr="004B5736">
        <w:rPr>
          <w:lang w:val="sl-SI"/>
        </w:rPr>
        <w:t xml:space="preserve">(2003) </w:t>
      </w:r>
      <w:r w:rsidR="004B5736" w:rsidRPr="004B5736">
        <w:rPr>
          <w:lang w:val="sl-SI"/>
        </w:rPr>
        <w:t>Out-of-round railway wheels-wheel-rail contact forces and track response derived from field tests and numerical simulations. Proc Inst Mech Eng F-J Rail Rapid Transit 217 135-146</w:t>
      </w:r>
      <w:r w:rsidR="007D0C4B">
        <w:rPr>
          <w:lang w:val="sl-SI"/>
        </w:rPr>
        <w:t>.</w:t>
      </w:r>
      <w:r w:rsidR="004B5736" w:rsidRPr="004B5736">
        <w:rPr>
          <w:lang w:val="sl-SI"/>
        </w:rPr>
        <w:t xml:space="preserve"> DOI:10.1243/095440903765762878.</w:t>
      </w:r>
    </w:p>
    <w:sectPr w:rsidR="008D4CD4" w:rsidSect="0095508F">
      <w:headerReference w:type="default" r:id="rId8"/>
      <w:footerReference w:type="default" r:id="rId9"/>
      <w:type w:val="continuous"/>
      <w:pgSz w:w="10773" w:h="14742" w:code="9"/>
      <w:pgMar w:top="1361" w:right="1134" w:bottom="1247" w:left="1134" w:header="624" w:footer="624"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8FC6B" w14:textId="77777777" w:rsidR="001E3F5E" w:rsidRDefault="001E3F5E">
      <w:r>
        <w:separator/>
      </w:r>
    </w:p>
  </w:endnote>
  <w:endnote w:type="continuationSeparator" w:id="0">
    <w:p w14:paraId="0604A927" w14:textId="77777777" w:rsidR="001E3F5E" w:rsidRDefault="001E3F5E">
      <w:r>
        <w:continuationSeparator/>
      </w:r>
    </w:p>
  </w:endnote>
  <w:endnote w:type="continuationNotice" w:id="1">
    <w:p w14:paraId="74A3C815" w14:textId="77777777" w:rsidR="001E3F5E" w:rsidRDefault="001E3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4124" w14:textId="6FD47183" w:rsidR="00E0195B" w:rsidRDefault="00E0195B">
    <w:pPr>
      <w:pStyle w:val="Pieddepage"/>
      <w:jc w:val="right"/>
    </w:pPr>
  </w:p>
  <w:p w14:paraId="12E72824" w14:textId="77777777" w:rsidR="002B5FEF" w:rsidRPr="00880163" w:rsidRDefault="002B5FEF" w:rsidP="00403BA5">
    <w:pPr>
      <w:pStyle w:val="Pieddepage"/>
      <w:ind w:right="360" w:firstLine="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B710" w14:textId="77777777" w:rsidR="001E3F5E" w:rsidRDefault="001E3F5E">
      <w:r>
        <w:separator/>
      </w:r>
    </w:p>
  </w:footnote>
  <w:footnote w:type="continuationSeparator" w:id="0">
    <w:p w14:paraId="70B5CFE6" w14:textId="77777777" w:rsidR="001E3F5E" w:rsidRDefault="001E3F5E">
      <w:r>
        <w:continuationSeparator/>
      </w:r>
    </w:p>
  </w:footnote>
  <w:footnote w:type="continuationNotice" w:id="1">
    <w:p w14:paraId="2E62E04B" w14:textId="77777777" w:rsidR="001E3F5E" w:rsidRDefault="001E3F5E"/>
  </w:footnote>
  <w:footnote w:id="2">
    <w:p w14:paraId="2D3E5B71" w14:textId="2580C24D" w:rsidR="001A47B0" w:rsidRPr="00616D1B" w:rsidRDefault="001A47B0" w:rsidP="001A47B0">
      <w:pPr>
        <w:jc w:val="left"/>
        <w:rPr>
          <w:rStyle w:val="Authorsinstitution"/>
          <w:lang w:val="en-US"/>
        </w:rPr>
      </w:pPr>
      <w:r>
        <w:rPr>
          <w:rStyle w:val="Appelnotedebasdep"/>
        </w:rPr>
        <w:t>*</w:t>
      </w:r>
      <w:r>
        <w:t xml:space="preserve"> </w:t>
      </w:r>
      <w:r w:rsidRPr="00616D1B">
        <w:rPr>
          <w:rStyle w:val="Authorsinstitution"/>
          <w:lang w:val="en-US"/>
        </w:rPr>
        <w:t>Corresponding Author’s information</w:t>
      </w:r>
      <w:r>
        <w:rPr>
          <w:rStyle w:val="Authorsinstitution"/>
          <w:lang w:val="en-US"/>
        </w:rPr>
        <w:t xml:space="preserve"> (e-mail: </w:t>
      </w:r>
      <w:r w:rsidRPr="00616D1B">
        <w:rPr>
          <w:rStyle w:val="Authorsinstitution"/>
          <w:lang w:val="en-US"/>
        </w:rPr>
        <w:t>myname@maildomain.com</w:t>
      </w:r>
      <w:r>
        <w:rPr>
          <w:rStyle w:val="Authorsinstitution"/>
          <w:lang w:val="en-US"/>
        </w:rPr>
        <w:t>)</w:t>
      </w:r>
    </w:p>
    <w:p w14:paraId="529FA693" w14:textId="4C46DB09" w:rsidR="001A47B0" w:rsidRPr="001A47B0" w:rsidRDefault="001A47B0">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10CF" w14:textId="08A0CF1C" w:rsidR="00C730B2" w:rsidRPr="009814DC" w:rsidRDefault="00E77916" w:rsidP="00D63728">
    <w:pPr>
      <w:pStyle w:val="En-tte"/>
      <w:jc w:val="center"/>
      <w:rPr>
        <w:b/>
        <w:bCs/>
      </w:rPr>
    </w:pPr>
    <w:r>
      <w:rPr>
        <w:b/>
        <w:bCs/>
      </w:rPr>
      <w:t>National Conference on Maintenance 4.0: PdM-PHM'26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28CB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11EBA"/>
    <w:multiLevelType w:val="hybridMultilevel"/>
    <w:tmpl w:val="FA006C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183FAC"/>
    <w:multiLevelType w:val="hybridMultilevel"/>
    <w:tmpl w:val="B3F2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82E0B"/>
    <w:multiLevelType w:val="hybridMultilevel"/>
    <w:tmpl w:val="2D3A57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EE7006"/>
    <w:multiLevelType w:val="hybridMultilevel"/>
    <w:tmpl w:val="B254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14F49"/>
    <w:multiLevelType w:val="hybridMultilevel"/>
    <w:tmpl w:val="06AC3DC0"/>
    <w:lvl w:ilvl="0" w:tplc="5B52F2EC">
      <w:start w:val="1"/>
      <w:numFmt w:val="decimal"/>
      <w:lvlText w:val="[%1]"/>
      <w:lvlJc w:val="center"/>
      <w:pPr>
        <w:tabs>
          <w:tab w:val="num" w:pos="47"/>
        </w:tabs>
        <w:ind w:left="464" w:hanging="284"/>
      </w:pPr>
      <w:rPr>
        <w:rFonts w:ascii="Times New Roman" w:hAnsi="Times New Roman" w:hint="default"/>
        <w:b w:val="0"/>
        <w:i w:val="0"/>
        <w:sz w:val="20"/>
        <w:szCs w:val="24"/>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6" w15:restartNumberingAfterBreak="0">
    <w:nsid w:val="1DFC7132"/>
    <w:multiLevelType w:val="hybridMultilevel"/>
    <w:tmpl w:val="A5BE19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612681"/>
    <w:multiLevelType w:val="hybridMultilevel"/>
    <w:tmpl w:val="D69CBD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9351D7"/>
    <w:multiLevelType w:val="hybridMultilevel"/>
    <w:tmpl w:val="49C0CB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0A2EBC"/>
    <w:multiLevelType w:val="hybridMultilevel"/>
    <w:tmpl w:val="F256656A"/>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154B8"/>
    <w:multiLevelType w:val="hybridMultilevel"/>
    <w:tmpl w:val="F13E93D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D46A5"/>
    <w:multiLevelType w:val="hybridMultilevel"/>
    <w:tmpl w:val="24D2033E"/>
    <w:lvl w:ilvl="0" w:tplc="A844BB16">
      <w:start w:val="1"/>
      <w:numFmt w:val="decimal"/>
      <w:pStyle w:val="Heading2-Subsection"/>
      <w:lvlText w:val="2.%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A61428E"/>
    <w:multiLevelType w:val="hybridMultilevel"/>
    <w:tmpl w:val="081EEBE0"/>
    <w:lvl w:ilvl="0" w:tplc="F7F417D4">
      <w:start w:val="1"/>
      <w:numFmt w:val="decimal"/>
      <w:lvlText w:val="[%1]"/>
      <w:lvlJc w:val="center"/>
      <w:pPr>
        <w:tabs>
          <w:tab w:val="num" w:pos="391"/>
        </w:tabs>
        <w:ind w:left="391" w:hanging="391"/>
      </w:pPr>
      <w:rPr>
        <w:rFonts w:ascii="Times New Roman" w:hAnsi="Times New Roman" w:hint="default"/>
        <w:b w:val="0"/>
        <w:i w:val="0"/>
        <w:sz w:val="20"/>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D5C01D2"/>
    <w:multiLevelType w:val="hybridMultilevel"/>
    <w:tmpl w:val="6FCA0804"/>
    <w:lvl w:ilvl="0" w:tplc="DCF402AE">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4" w15:restartNumberingAfterBreak="0">
    <w:nsid w:val="4E7F2163"/>
    <w:multiLevelType w:val="multilevel"/>
    <w:tmpl w:val="E47CEAB6"/>
    <w:lvl w:ilvl="0">
      <w:start w:val="1"/>
      <w:numFmt w:val="decimal"/>
      <w:lvlText w:val="[%1]"/>
      <w:lvlJc w:val="center"/>
      <w:pPr>
        <w:tabs>
          <w:tab w:val="num" w:pos="391"/>
        </w:tabs>
        <w:ind w:left="391" w:hanging="391"/>
      </w:pPr>
      <w:rPr>
        <w:rFonts w:ascii="Times New Roman" w:hAnsi="Times New Roman" w:hint="default"/>
        <w:b w:val="0"/>
        <w:i w:val="0"/>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F71083"/>
    <w:multiLevelType w:val="hybridMultilevel"/>
    <w:tmpl w:val="23EA09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31F120C"/>
    <w:multiLevelType w:val="hybridMultilevel"/>
    <w:tmpl w:val="8A763322"/>
    <w:lvl w:ilvl="0" w:tplc="E508083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3A4505"/>
    <w:multiLevelType w:val="hybridMultilevel"/>
    <w:tmpl w:val="073014B4"/>
    <w:lvl w:ilvl="0" w:tplc="84063D6C">
      <w:start w:val="1"/>
      <w:numFmt w:val="decimal"/>
      <w:pStyle w:val="Heading1-Sectio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7650D58"/>
    <w:multiLevelType w:val="hybridMultilevel"/>
    <w:tmpl w:val="388EEAD4"/>
    <w:lvl w:ilvl="0" w:tplc="8036F73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608C36A4"/>
    <w:multiLevelType w:val="hybridMultilevel"/>
    <w:tmpl w:val="DE96AA5E"/>
    <w:lvl w:ilvl="0" w:tplc="87EC0B2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2AF2E6E"/>
    <w:multiLevelType w:val="hybridMultilevel"/>
    <w:tmpl w:val="C75EFB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4A5D1C"/>
    <w:multiLevelType w:val="hybridMultilevel"/>
    <w:tmpl w:val="B07406BA"/>
    <w:lvl w:ilvl="0" w:tplc="A392B38E">
      <w:start w:val="1"/>
      <w:numFmt w:val="decimal"/>
      <w:lvlText w:val="[%1]"/>
      <w:lvlJc w:val="center"/>
      <w:pPr>
        <w:tabs>
          <w:tab w:val="num" w:pos="391"/>
        </w:tabs>
        <w:ind w:left="391" w:hanging="391"/>
      </w:pPr>
      <w:rPr>
        <w:rFonts w:ascii="Times New Roman" w:hAnsi="Times New Roman" w:hint="default"/>
        <w:b w:val="0"/>
        <w:i w:val="0"/>
        <w:sz w:val="20"/>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5D200A7"/>
    <w:multiLevelType w:val="hybridMultilevel"/>
    <w:tmpl w:val="80DA95AA"/>
    <w:lvl w:ilvl="0" w:tplc="20D038B8">
      <w:start w:val="1"/>
      <w:numFmt w:val="bullet"/>
      <w:pStyle w:val="Bulletpoints"/>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88281D"/>
    <w:multiLevelType w:val="hybridMultilevel"/>
    <w:tmpl w:val="1DBC40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B54488E"/>
    <w:multiLevelType w:val="hybridMultilevel"/>
    <w:tmpl w:val="C8DA01A4"/>
    <w:lvl w:ilvl="0" w:tplc="6A44346A">
      <w:start w:val="1"/>
      <w:numFmt w:val="decimal"/>
      <w:pStyle w:val="Reference"/>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416474E"/>
    <w:multiLevelType w:val="hybridMultilevel"/>
    <w:tmpl w:val="756A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520614">
    <w:abstractNumId w:val="5"/>
  </w:num>
  <w:num w:numId="2" w16cid:durableId="472795356">
    <w:abstractNumId w:val="21"/>
  </w:num>
  <w:num w:numId="3" w16cid:durableId="1554391598">
    <w:abstractNumId w:val="12"/>
  </w:num>
  <w:num w:numId="4" w16cid:durableId="1931044735">
    <w:abstractNumId w:val="14"/>
  </w:num>
  <w:num w:numId="5" w16cid:durableId="811749760">
    <w:abstractNumId w:val="7"/>
  </w:num>
  <w:num w:numId="6" w16cid:durableId="1701475056">
    <w:abstractNumId w:val="15"/>
  </w:num>
  <w:num w:numId="7" w16cid:durableId="915434663">
    <w:abstractNumId w:val="3"/>
  </w:num>
  <w:num w:numId="8" w16cid:durableId="2131707394">
    <w:abstractNumId w:val="1"/>
  </w:num>
  <w:num w:numId="9" w16cid:durableId="1829203045">
    <w:abstractNumId w:val="23"/>
  </w:num>
  <w:num w:numId="10" w16cid:durableId="871920582">
    <w:abstractNumId w:val="13"/>
  </w:num>
  <w:num w:numId="11" w16cid:durableId="1292445928">
    <w:abstractNumId w:val="16"/>
  </w:num>
  <w:num w:numId="12" w16cid:durableId="2081831390">
    <w:abstractNumId w:val="18"/>
  </w:num>
  <w:num w:numId="13" w16cid:durableId="1208420963">
    <w:abstractNumId w:val="19"/>
  </w:num>
  <w:num w:numId="14" w16cid:durableId="408622206">
    <w:abstractNumId w:val="24"/>
  </w:num>
  <w:num w:numId="15" w16cid:durableId="1287202400">
    <w:abstractNumId w:val="0"/>
  </w:num>
  <w:num w:numId="16" w16cid:durableId="1947081473">
    <w:abstractNumId w:val="2"/>
  </w:num>
  <w:num w:numId="17" w16cid:durableId="567885340">
    <w:abstractNumId w:val="25"/>
  </w:num>
  <w:num w:numId="18" w16cid:durableId="1718509760">
    <w:abstractNumId w:val="4"/>
  </w:num>
  <w:num w:numId="19" w16cid:durableId="2024238254">
    <w:abstractNumId w:val="10"/>
  </w:num>
  <w:num w:numId="20" w16cid:durableId="303900719">
    <w:abstractNumId w:val="9"/>
  </w:num>
  <w:num w:numId="21" w16cid:durableId="1155099479">
    <w:abstractNumId w:val="8"/>
  </w:num>
  <w:num w:numId="22" w16cid:durableId="748428019">
    <w:abstractNumId w:val="20"/>
  </w:num>
  <w:num w:numId="23" w16cid:durableId="541796355">
    <w:abstractNumId w:val="6"/>
  </w:num>
  <w:num w:numId="24" w16cid:durableId="1065298783">
    <w:abstractNumId w:val="22"/>
  </w:num>
  <w:num w:numId="25" w16cid:durableId="293755968">
    <w:abstractNumId w:val="17"/>
  </w:num>
  <w:num w:numId="26" w16cid:durableId="1279679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24"/>
    <w:rsid w:val="000034CF"/>
    <w:rsid w:val="00005224"/>
    <w:rsid w:val="00010752"/>
    <w:rsid w:val="00012189"/>
    <w:rsid w:val="00030410"/>
    <w:rsid w:val="00030D1E"/>
    <w:rsid w:val="00036FAC"/>
    <w:rsid w:val="00042976"/>
    <w:rsid w:val="000513FB"/>
    <w:rsid w:val="000574B7"/>
    <w:rsid w:val="00080E65"/>
    <w:rsid w:val="00085118"/>
    <w:rsid w:val="000910E5"/>
    <w:rsid w:val="000A231B"/>
    <w:rsid w:val="000D18D6"/>
    <w:rsid w:val="000D2C91"/>
    <w:rsid w:val="000D4600"/>
    <w:rsid w:val="000D7941"/>
    <w:rsid w:val="000E1C1B"/>
    <w:rsid w:val="000E6032"/>
    <w:rsid w:val="000F187D"/>
    <w:rsid w:val="000F189C"/>
    <w:rsid w:val="00112A28"/>
    <w:rsid w:val="00112B85"/>
    <w:rsid w:val="0011490F"/>
    <w:rsid w:val="001213DD"/>
    <w:rsid w:val="00133C8D"/>
    <w:rsid w:val="00140570"/>
    <w:rsid w:val="00141460"/>
    <w:rsid w:val="001416CE"/>
    <w:rsid w:val="00141BAC"/>
    <w:rsid w:val="00141E56"/>
    <w:rsid w:val="00142561"/>
    <w:rsid w:val="00146752"/>
    <w:rsid w:val="00147005"/>
    <w:rsid w:val="00150A84"/>
    <w:rsid w:val="001514F5"/>
    <w:rsid w:val="001841C6"/>
    <w:rsid w:val="0019185E"/>
    <w:rsid w:val="00196532"/>
    <w:rsid w:val="001A47B0"/>
    <w:rsid w:val="001A575E"/>
    <w:rsid w:val="001A6EBE"/>
    <w:rsid w:val="001C0DEA"/>
    <w:rsid w:val="001C1A53"/>
    <w:rsid w:val="001D4AB6"/>
    <w:rsid w:val="001E08C9"/>
    <w:rsid w:val="001E1A95"/>
    <w:rsid w:val="001E3F5E"/>
    <w:rsid w:val="001E4BEC"/>
    <w:rsid w:val="001F3F63"/>
    <w:rsid w:val="001F4A87"/>
    <w:rsid w:val="0020234E"/>
    <w:rsid w:val="002142E4"/>
    <w:rsid w:val="00233519"/>
    <w:rsid w:val="00241D29"/>
    <w:rsid w:val="002438FB"/>
    <w:rsid w:val="0026179E"/>
    <w:rsid w:val="00265A77"/>
    <w:rsid w:val="002760FE"/>
    <w:rsid w:val="00280870"/>
    <w:rsid w:val="00296770"/>
    <w:rsid w:val="002B3BE1"/>
    <w:rsid w:val="002B5FEF"/>
    <w:rsid w:val="002D0D5A"/>
    <w:rsid w:val="002D4A32"/>
    <w:rsid w:val="002D52F2"/>
    <w:rsid w:val="002E7A37"/>
    <w:rsid w:val="003133FC"/>
    <w:rsid w:val="00316278"/>
    <w:rsid w:val="00322F71"/>
    <w:rsid w:val="00334990"/>
    <w:rsid w:val="00336BDC"/>
    <w:rsid w:val="00341DA0"/>
    <w:rsid w:val="003425F4"/>
    <w:rsid w:val="0035038B"/>
    <w:rsid w:val="00351136"/>
    <w:rsid w:val="003565EC"/>
    <w:rsid w:val="0036210D"/>
    <w:rsid w:val="003657DA"/>
    <w:rsid w:val="00374C0F"/>
    <w:rsid w:val="003753FE"/>
    <w:rsid w:val="00377379"/>
    <w:rsid w:val="00397ECD"/>
    <w:rsid w:val="003A2482"/>
    <w:rsid w:val="003A3BF4"/>
    <w:rsid w:val="003A4B3F"/>
    <w:rsid w:val="003B05DC"/>
    <w:rsid w:val="003B17C9"/>
    <w:rsid w:val="003B22C4"/>
    <w:rsid w:val="003B5055"/>
    <w:rsid w:val="003C0E63"/>
    <w:rsid w:val="003D02DB"/>
    <w:rsid w:val="003D2C33"/>
    <w:rsid w:val="003D3C05"/>
    <w:rsid w:val="003E5D56"/>
    <w:rsid w:val="003E7E33"/>
    <w:rsid w:val="003F72E0"/>
    <w:rsid w:val="00401AA9"/>
    <w:rsid w:val="00401E95"/>
    <w:rsid w:val="00403BA5"/>
    <w:rsid w:val="0041037D"/>
    <w:rsid w:val="004116D0"/>
    <w:rsid w:val="00412CE6"/>
    <w:rsid w:val="00413505"/>
    <w:rsid w:val="0041688F"/>
    <w:rsid w:val="0042321D"/>
    <w:rsid w:val="004233C3"/>
    <w:rsid w:val="004269BA"/>
    <w:rsid w:val="00430E52"/>
    <w:rsid w:val="00433A70"/>
    <w:rsid w:val="0043436F"/>
    <w:rsid w:val="00440674"/>
    <w:rsid w:val="004606A9"/>
    <w:rsid w:val="00460AD9"/>
    <w:rsid w:val="00473EA8"/>
    <w:rsid w:val="004A4ACD"/>
    <w:rsid w:val="004B5736"/>
    <w:rsid w:val="004C704F"/>
    <w:rsid w:val="004D2C09"/>
    <w:rsid w:val="004D3DB6"/>
    <w:rsid w:val="004E5449"/>
    <w:rsid w:val="004E6404"/>
    <w:rsid w:val="004E642A"/>
    <w:rsid w:val="005009A5"/>
    <w:rsid w:val="00505775"/>
    <w:rsid w:val="00516EE3"/>
    <w:rsid w:val="00520677"/>
    <w:rsid w:val="00522CDC"/>
    <w:rsid w:val="005353F1"/>
    <w:rsid w:val="00535497"/>
    <w:rsid w:val="00535D06"/>
    <w:rsid w:val="0053614C"/>
    <w:rsid w:val="00542489"/>
    <w:rsid w:val="00542E55"/>
    <w:rsid w:val="00554FA5"/>
    <w:rsid w:val="00567329"/>
    <w:rsid w:val="005716A7"/>
    <w:rsid w:val="0058597C"/>
    <w:rsid w:val="005B1C20"/>
    <w:rsid w:val="005C3A6F"/>
    <w:rsid w:val="005D7EEC"/>
    <w:rsid w:val="005E7D94"/>
    <w:rsid w:val="005F45FB"/>
    <w:rsid w:val="005F49EF"/>
    <w:rsid w:val="005F4AFB"/>
    <w:rsid w:val="006053CD"/>
    <w:rsid w:val="006141F1"/>
    <w:rsid w:val="00616D1B"/>
    <w:rsid w:val="00620F0E"/>
    <w:rsid w:val="00634DB8"/>
    <w:rsid w:val="00642D2C"/>
    <w:rsid w:val="00643D24"/>
    <w:rsid w:val="0064790E"/>
    <w:rsid w:val="00650F8F"/>
    <w:rsid w:val="0065654C"/>
    <w:rsid w:val="00664494"/>
    <w:rsid w:val="00667EBC"/>
    <w:rsid w:val="00673962"/>
    <w:rsid w:val="00675C03"/>
    <w:rsid w:val="00676695"/>
    <w:rsid w:val="006775B1"/>
    <w:rsid w:val="00681D5E"/>
    <w:rsid w:val="0068341E"/>
    <w:rsid w:val="00685EA3"/>
    <w:rsid w:val="00686B6F"/>
    <w:rsid w:val="0069071A"/>
    <w:rsid w:val="00691BE5"/>
    <w:rsid w:val="006A1E3E"/>
    <w:rsid w:val="006A65D6"/>
    <w:rsid w:val="006A7439"/>
    <w:rsid w:val="006B24D4"/>
    <w:rsid w:val="006C632C"/>
    <w:rsid w:val="006D2556"/>
    <w:rsid w:val="006D41DE"/>
    <w:rsid w:val="006E45EF"/>
    <w:rsid w:val="006F2D9B"/>
    <w:rsid w:val="00704525"/>
    <w:rsid w:val="00715868"/>
    <w:rsid w:val="00715C49"/>
    <w:rsid w:val="00724C6E"/>
    <w:rsid w:val="007427D1"/>
    <w:rsid w:val="00744754"/>
    <w:rsid w:val="00745A86"/>
    <w:rsid w:val="007531E4"/>
    <w:rsid w:val="00753D87"/>
    <w:rsid w:val="00760735"/>
    <w:rsid w:val="007636F0"/>
    <w:rsid w:val="007704C1"/>
    <w:rsid w:val="00771297"/>
    <w:rsid w:val="0079492E"/>
    <w:rsid w:val="007A4546"/>
    <w:rsid w:val="007C03CD"/>
    <w:rsid w:val="007C06FE"/>
    <w:rsid w:val="007D01B5"/>
    <w:rsid w:val="007D0C4B"/>
    <w:rsid w:val="007D402F"/>
    <w:rsid w:val="007D53C9"/>
    <w:rsid w:val="007D6B94"/>
    <w:rsid w:val="007D703B"/>
    <w:rsid w:val="007E651E"/>
    <w:rsid w:val="007F2850"/>
    <w:rsid w:val="007F3AF2"/>
    <w:rsid w:val="007F4469"/>
    <w:rsid w:val="007F5D9D"/>
    <w:rsid w:val="0080415E"/>
    <w:rsid w:val="00816308"/>
    <w:rsid w:val="0081775A"/>
    <w:rsid w:val="0081798B"/>
    <w:rsid w:val="008279C1"/>
    <w:rsid w:val="00827C04"/>
    <w:rsid w:val="00832B81"/>
    <w:rsid w:val="00836C79"/>
    <w:rsid w:val="00845A25"/>
    <w:rsid w:val="00872C31"/>
    <w:rsid w:val="008736DE"/>
    <w:rsid w:val="00877586"/>
    <w:rsid w:val="00880163"/>
    <w:rsid w:val="00881CEA"/>
    <w:rsid w:val="00882249"/>
    <w:rsid w:val="00883059"/>
    <w:rsid w:val="00883E6F"/>
    <w:rsid w:val="00887FE3"/>
    <w:rsid w:val="00891163"/>
    <w:rsid w:val="008A0AC0"/>
    <w:rsid w:val="008A2EBF"/>
    <w:rsid w:val="008B0282"/>
    <w:rsid w:val="008B0538"/>
    <w:rsid w:val="008B2708"/>
    <w:rsid w:val="008C0733"/>
    <w:rsid w:val="008C492A"/>
    <w:rsid w:val="008D1A1B"/>
    <w:rsid w:val="008D1A1E"/>
    <w:rsid w:val="008D21EE"/>
    <w:rsid w:val="008D4CD4"/>
    <w:rsid w:val="008D4D27"/>
    <w:rsid w:val="008D7C62"/>
    <w:rsid w:val="008E00A4"/>
    <w:rsid w:val="008F0AEB"/>
    <w:rsid w:val="00905FE2"/>
    <w:rsid w:val="009165C7"/>
    <w:rsid w:val="009408DF"/>
    <w:rsid w:val="00954D0A"/>
    <w:rsid w:val="0095508F"/>
    <w:rsid w:val="009553B5"/>
    <w:rsid w:val="00955CF3"/>
    <w:rsid w:val="00962CEC"/>
    <w:rsid w:val="00966295"/>
    <w:rsid w:val="00975240"/>
    <w:rsid w:val="009752E8"/>
    <w:rsid w:val="009814DC"/>
    <w:rsid w:val="00981DF2"/>
    <w:rsid w:val="009834FF"/>
    <w:rsid w:val="0098415C"/>
    <w:rsid w:val="009926C7"/>
    <w:rsid w:val="00997407"/>
    <w:rsid w:val="009A0AAC"/>
    <w:rsid w:val="009A2896"/>
    <w:rsid w:val="009A707A"/>
    <w:rsid w:val="009B151C"/>
    <w:rsid w:val="009B57B8"/>
    <w:rsid w:val="009B6F14"/>
    <w:rsid w:val="009C3A00"/>
    <w:rsid w:val="009F1A56"/>
    <w:rsid w:val="009F7E62"/>
    <w:rsid w:val="00A062AF"/>
    <w:rsid w:val="00A062ED"/>
    <w:rsid w:val="00A15C8D"/>
    <w:rsid w:val="00A30043"/>
    <w:rsid w:val="00A34824"/>
    <w:rsid w:val="00A5244E"/>
    <w:rsid w:val="00A54CBC"/>
    <w:rsid w:val="00A55C9B"/>
    <w:rsid w:val="00A67D95"/>
    <w:rsid w:val="00A74588"/>
    <w:rsid w:val="00A74D80"/>
    <w:rsid w:val="00A84C0C"/>
    <w:rsid w:val="00A8589A"/>
    <w:rsid w:val="00A86343"/>
    <w:rsid w:val="00AC1AE5"/>
    <w:rsid w:val="00AC7238"/>
    <w:rsid w:val="00AD0555"/>
    <w:rsid w:val="00AD4EDB"/>
    <w:rsid w:val="00AD6BAA"/>
    <w:rsid w:val="00AD6F29"/>
    <w:rsid w:val="00AE1C13"/>
    <w:rsid w:val="00AE209D"/>
    <w:rsid w:val="00AE3C2F"/>
    <w:rsid w:val="00AF3574"/>
    <w:rsid w:val="00AF4715"/>
    <w:rsid w:val="00B0573D"/>
    <w:rsid w:val="00B072E9"/>
    <w:rsid w:val="00B15A5F"/>
    <w:rsid w:val="00B21FEC"/>
    <w:rsid w:val="00B23399"/>
    <w:rsid w:val="00B2623D"/>
    <w:rsid w:val="00B501B6"/>
    <w:rsid w:val="00B5125F"/>
    <w:rsid w:val="00B60788"/>
    <w:rsid w:val="00B60F7A"/>
    <w:rsid w:val="00B61BB6"/>
    <w:rsid w:val="00B666EF"/>
    <w:rsid w:val="00B80CCE"/>
    <w:rsid w:val="00B80F89"/>
    <w:rsid w:val="00B82D14"/>
    <w:rsid w:val="00B84966"/>
    <w:rsid w:val="00B9022F"/>
    <w:rsid w:val="00BB1DC9"/>
    <w:rsid w:val="00BB2774"/>
    <w:rsid w:val="00BD3F1A"/>
    <w:rsid w:val="00BE016B"/>
    <w:rsid w:val="00BE2B91"/>
    <w:rsid w:val="00BE4555"/>
    <w:rsid w:val="00BE6FB2"/>
    <w:rsid w:val="00BF570B"/>
    <w:rsid w:val="00BF6FFC"/>
    <w:rsid w:val="00BF759F"/>
    <w:rsid w:val="00C15225"/>
    <w:rsid w:val="00C1587A"/>
    <w:rsid w:val="00C219C8"/>
    <w:rsid w:val="00C34128"/>
    <w:rsid w:val="00C40C74"/>
    <w:rsid w:val="00C45D1E"/>
    <w:rsid w:val="00C51C20"/>
    <w:rsid w:val="00C56324"/>
    <w:rsid w:val="00C72F7C"/>
    <w:rsid w:val="00C730B2"/>
    <w:rsid w:val="00CA2810"/>
    <w:rsid w:val="00CB1F68"/>
    <w:rsid w:val="00CC3DB9"/>
    <w:rsid w:val="00CC7FE7"/>
    <w:rsid w:val="00CD5A55"/>
    <w:rsid w:val="00CE002B"/>
    <w:rsid w:val="00CE29BA"/>
    <w:rsid w:val="00CF470A"/>
    <w:rsid w:val="00D0010E"/>
    <w:rsid w:val="00D06748"/>
    <w:rsid w:val="00D15EDB"/>
    <w:rsid w:val="00D21091"/>
    <w:rsid w:val="00D34B2C"/>
    <w:rsid w:val="00D45204"/>
    <w:rsid w:val="00D51C0A"/>
    <w:rsid w:val="00D52BDE"/>
    <w:rsid w:val="00D57429"/>
    <w:rsid w:val="00D63728"/>
    <w:rsid w:val="00D677EE"/>
    <w:rsid w:val="00D728DE"/>
    <w:rsid w:val="00D80D8C"/>
    <w:rsid w:val="00D80EE9"/>
    <w:rsid w:val="00D838CF"/>
    <w:rsid w:val="00D879C3"/>
    <w:rsid w:val="00D930F8"/>
    <w:rsid w:val="00D9574B"/>
    <w:rsid w:val="00D97C4B"/>
    <w:rsid w:val="00DA23DD"/>
    <w:rsid w:val="00DB6CDA"/>
    <w:rsid w:val="00DC3E1F"/>
    <w:rsid w:val="00DD0A47"/>
    <w:rsid w:val="00DD1E6B"/>
    <w:rsid w:val="00DD2E69"/>
    <w:rsid w:val="00DD4568"/>
    <w:rsid w:val="00DE4E9F"/>
    <w:rsid w:val="00DF6714"/>
    <w:rsid w:val="00E0195B"/>
    <w:rsid w:val="00E050C9"/>
    <w:rsid w:val="00E24C12"/>
    <w:rsid w:val="00E45D08"/>
    <w:rsid w:val="00E4669B"/>
    <w:rsid w:val="00E5196F"/>
    <w:rsid w:val="00E5791A"/>
    <w:rsid w:val="00E617CE"/>
    <w:rsid w:val="00E645F9"/>
    <w:rsid w:val="00E677EF"/>
    <w:rsid w:val="00E74818"/>
    <w:rsid w:val="00E76BB5"/>
    <w:rsid w:val="00E77916"/>
    <w:rsid w:val="00EA3256"/>
    <w:rsid w:val="00EB106C"/>
    <w:rsid w:val="00EB2C52"/>
    <w:rsid w:val="00ED37AF"/>
    <w:rsid w:val="00EE3BD0"/>
    <w:rsid w:val="00EE495F"/>
    <w:rsid w:val="00EF4354"/>
    <w:rsid w:val="00EF5F88"/>
    <w:rsid w:val="00F004D5"/>
    <w:rsid w:val="00F05F15"/>
    <w:rsid w:val="00F07EF6"/>
    <w:rsid w:val="00F11609"/>
    <w:rsid w:val="00F22B90"/>
    <w:rsid w:val="00F25A3D"/>
    <w:rsid w:val="00F25F1A"/>
    <w:rsid w:val="00F36B25"/>
    <w:rsid w:val="00F44F73"/>
    <w:rsid w:val="00F45853"/>
    <w:rsid w:val="00F51D8D"/>
    <w:rsid w:val="00F534BF"/>
    <w:rsid w:val="00F61105"/>
    <w:rsid w:val="00F77C1F"/>
    <w:rsid w:val="00F83FEE"/>
    <w:rsid w:val="00F97E87"/>
    <w:rsid w:val="00FA0D66"/>
    <w:rsid w:val="00FA11F4"/>
    <w:rsid w:val="00FA708A"/>
    <w:rsid w:val="00FB07C2"/>
    <w:rsid w:val="00FB1DD2"/>
    <w:rsid w:val="00FB5421"/>
    <w:rsid w:val="00FD008A"/>
    <w:rsid w:val="00FD1DA7"/>
    <w:rsid w:val="00FE5CC3"/>
    <w:rsid w:val="00FF385C"/>
    <w:rsid w:val="00FF40A5"/>
    <w:rsid w:val="02D231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95EAB"/>
  <w15:chartTrackingRefBased/>
  <w15:docId w15:val="{C8FF9950-E028-4089-8DEF-D15F27B7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D3DB6"/>
    <w:pPr>
      <w:jc w:val="both"/>
    </w:pPr>
    <w:rPr>
      <w:szCs w:val="24"/>
      <w:lang w:val="sl-SI" w:eastAsia="sl-SI"/>
    </w:rPr>
  </w:style>
  <w:style w:type="paragraph" w:styleId="Titre1">
    <w:name w:val="heading 1"/>
    <w:aliases w:val="Section title"/>
    <w:basedOn w:val="Normal"/>
    <w:next w:val="Normal"/>
    <w:link w:val="Titre1Car"/>
    <w:rsid w:val="007C06FE"/>
    <w:pPr>
      <w:keepNext/>
      <w:spacing w:before="240" w:after="60"/>
      <w:outlineLvl w:val="0"/>
    </w:pPr>
    <w:rPr>
      <w:rFonts w:ascii="Aptos Display" w:hAnsi="Aptos Display"/>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le-Paper">
    <w:name w:val="Title - Paper"/>
    <w:basedOn w:val="Heading1-Section"/>
    <w:next w:val="ManuscriptText"/>
    <w:qFormat/>
    <w:rsid w:val="00675C03"/>
    <w:pPr>
      <w:numPr>
        <w:numId w:val="0"/>
      </w:numPr>
      <w:jc w:val="center"/>
    </w:pPr>
    <w:rPr>
      <w:caps/>
    </w:rPr>
  </w:style>
  <w:style w:type="paragraph" w:customStyle="1" w:styleId="AuthorsName">
    <w:name w:val="Authors Name"/>
    <w:basedOn w:val="Heading1-Section"/>
    <w:rsid w:val="005F45FB"/>
  </w:style>
  <w:style w:type="character" w:customStyle="1" w:styleId="Authorsinstitution">
    <w:name w:val="Authors institution"/>
    <w:rsid w:val="00B60F7A"/>
    <w:rPr>
      <w:rFonts w:ascii="Times New Roman" w:hAnsi="Times New Roman"/>
      <w:sz w:val="20"/>
    </w:rPr>
  </w:style>
  <w:style w:type="paragraph" w:customStyle="1" w:styleId="NormalEquation">
    <w:name w:val="Normal Equation"/>
    <w:basedOn w:val="ManuscriptText"/>
    <w:rsid w:val="00080E65"/>
    <w:pPr>
      <w:tabs>
        <w:tab w:val="center" w:pos="1928"/>
        <w:tab w:val="right" w:pos="3969"/>
      </w:tabs>
    </w:pPr>
  </w:style>
  <w:style w:type="character" w:customStyle="1" w:styleId="Keywords">
    <w:name w:val="Keywords"/>
    <w:rsid w:val="00B60F7A"/>
    <w:rPr>
      <w:rFonts w:ascii="Times New Roman" w:hAnsi="Times New Roman"/>
      <w:b/>
      <w:sz w:val="20"/>
    </w:rPr>
  </w:style>
  <w:style w:type="character" w:customStyle="1" w:styleId="Normaltext">
    <w:name w:val="Normal text"/>
    <w:rsid w:val="00B60F7A"/>
    <w:rPr>
      <w:rFonts w:ascii="Times New Roman" w:hAnsi="Times New Roman"/>
      <w:sz w:val="20"/>
    </w:rPr>
  </w:style>
  <w:style w:type="paragraph" w:customStyle="1" w:styleId="Text">
    <w:name w:val="Text"/>
    <w:basedOn w:val="Normal"/>
    <w:rsid w:val="00B60F7A"/>
    <w:pPr>
      <w:ind w:firstLine="567"/>
    </w:pPr>
  </w:style>
  <w:style w:type="paragraph" w:styleId="En-tte">
    <w:name w:val="header"/>
    <w:basedOn w:val="Normal"/>
    <w:link w:val="En-tteCar"/>
    <w:uiPriority w:val="99"/>
    <w:rsid w:val="00CC3DB9"/>
    <w:pPr>
      <w:tabs>
        <w:tab w:val="center" w:pos="4536"/>
        <w:tab w:val="right" w:pos="9072"/>
      </w:tabs>
    </w:pPr>
  </w:style>
  <w:style w:type="character" w:customStyle="1" w:styleId="Subtitle1">
    <w:name w:val="Subtitle 1"/>
    <w:rsid w:val="00F05F15"/>
    <w:rPr>
      <w:rFonts w:ascii="Times New Roman" w:hAnsi="Times New Roman"/>
      <w:b/>
      <w:sz w:val="20"/>
    </w:rPr>
  </w:style>
  <w:style w:type="character" w:customStyle="1" w:styleId="Subtitle2">
    <w:name w:val="Subtitle 2"/>
    <w:rsid w:val="00F05F15"/>
    <w:rPr>
      <w:rFonts w:ascii="Times New Roman" w:hAnsi="Times New Roman"/>
      <w:i/>
      <w:sz w:val="20"/>
    </w:rPr>
  </w:style>
  <w:style w:type="paragraph" w:styleId="Pieddepage">
    <w:name w:val="footer"/>
    <w:basedOn w:val="Normal"/>
    <w:link w:val="PieddepageCar"/>
    <w:uiPriority w:val="99"/>
    <w:rsid w:val="00CC3DB9"/>
    <w:pPr>
      <w:tabs>
        <w:tab w:val="center" w:pos="4536"/>
        <w:tab w:val="right" w:pos="9072"/>
      </w:tabs>
    </w:pPr>
  </w:style>
  <w:style w:type="paragraph" w:styleId="Retraitcorpsdetexte">
    <w:name w:val="Body Text Indent"/>
    <w:basedOn w:val="Normal"/>
    <w:rsid w:val="000F189C"/>
    <w:pPr>
      <w:spacing w:before="120" w:after="120"/>
    </w:pPr>
    <w:rPr>
      <w:rFonts w:ascii="Courier New" w:hAnsi="Courier New"/>
      <w:color w:val="000000"/>
      <w:kern w:val="28"/>
      <w:szCs w:val="20"/>
    </w:rPr>
  </w:style>
  <w:style w:type="character" w:styleId="Appelnotedebasdep">
    <w:name w:val="footnote reference"/>
    <w:semiHidden/>
    <w:rsid w:val="00A55C9B"/>
    <w:rPr>
      <w:vertAlign w:val="superscript"/>
    </w:rPr>
  </w:style>
  <w:style w:type="character" w:styleId="Numrodepage">
    <w:name w:val="page number"/>
    <w:basedOn w:val="Policepardfaut"/>
    <w:rsid w:val="00A55C9B"/>
  </w:style>
  <w:style w:type="table" w:styleId="Grilledutableau">
    <w:name w:val="Table Grid"/>
    <w:basedOn w:val="TableauNormal"/>
    <w:uiPriority w:val="39"/>
    <w:rsid w:val="00FB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010752"/>
    <w:pPr>
      <w:spacing w:after="120"/>
    </w:pPr>
    <w:rPr>
      <w:lang w:val="tr-TR" w:eastAsia="tr-TR"/>
    </w:rPr>
  </w:style>
  <w:style w:type="character" w:customStyle="1" w:styleId="CorpsdetexteCar">
    <w:name w:val="Corps de texte Car"/>
    <w:link w:val="Corpsdetexte"/>
    <w:rsid w:val="00010752"/>
    <w:rPr>
      <w:sz w:val="24"/>
      <w:szCs w:val="24"/>
      <w:lang w:val="tr-TR" w:eastAsia="tr-TR" w:bidi="ar-SA"/>
    </w:rPr>
  </w:style>
  <w:style w:type="character" w:styleId="Lienhypertexte">
    <w:name w:val="Hyperlink"/>
    <w:rsid w:val="00341DA0"/>
    <w:rPr>
      <w:color w:val="0000FF"/>
      <w:u w:val="single"/>
    </w:rPr>
  </w:style>
  <w:style w:type="paragraph" w:customStyle="1" w:styleId="FigureTableCaption">
    <w:name w:val="Figure / Table Caption"/>
    <w:basedOn w:val="Normal"/>
    <w:qFormat/>
    <w:rsid w:val="004606A9"/>
    <w:pPr>
      <w:spacing w:before="80" w:after="80"/>
    </w:pPr>
    <w:rPr>
      <w:lang w:val="en-US"/>
    </w:rPr>
  </w:style>
  <w:style w:type="paragraph" w:customStyle="1" w:styleId="ManuscriptText">
    <w:name w:val="Manuscript Text"/>
    <w:basedOn w:val="Normal"/>
    <w:qFormat/>
    <w:rsid w:val="00D930F8"/>
    <w:pPr>
      <w:spacing w:before="80" w:after="80"/>
    </w:pPr>
    <w:rPr>
      <w:lang w:val="en-US"/>
    </w:rPr>
  </w:style>
  <w:style w:type="paragraph" w:customStyle="1" w:styleId="Title-Other">
    <w:name w:val="Title - Other"/>
    <w:basedOn w:val="Title-Paper"/>
    <w:next w:val="ManuscriptText"/>
    <w:qFormat/>
    <w:rsid w:val="00675C03"/>
    <w:pPr>
      <w:jc w:val="left"/>
    </w:pPr>
  </w:style>
  <w:style w:type="paragraph" w:customStyle="1" w:styleId="Keywords1">
    <w:name w:val="Keywords1"/>
    <w:basedOn w:val="ManuscriptText"/>
    <w:rsid w:val="00F534BF"/>
    <w:rPr>
      <w:b/>
    </w:rPr>
  </w:style>
  <w:style w:type="paragraph" w:customStyle="1" w:styleId="Bulletpoints">
    <w:name w:val="Bulletpoints"/>
    <w:basedOn w:val="ManuscriptText"/>
    <w:qFormat/>
    <w:rsid w:val="00D930F8"/>
    <w:pPr>
      <w:numPr>
        <w:numId w:val="24"/>
      </w:numPr>
      <w:spacing w:before="0" w:after="0"/>
      <w:ind w:left="714" w:hanging="357"/>
    </w:pPr>
  </w:style>
  <w:style w:type="paragraph" w:customStyle="1" w:styleId="Heading1-Section">
    <w:name w:val="Heading1 - Section"/>
    <w:basedOn w:val="Titre1"/>
    <w:next w:val="ManuscriptText"/>
    <w:qFormat/>
    <w:rsid w:val="00832B81"/>
    <w:pPr>
      <w:numPr>
        <w:numId w:val="25"/>
      </w:numPr>
      <w:tabs>
        <w:tab w:val="left" w:pos="284"/>
      </w:tabs>
      <w:spacing w:after="160"/>
      <w:ind w:left="0" w:firstLine="0"/>
    </w:pPr>
    <w:rPr>
      <w:sz w:val="24"/>
      <w:szCs w:val="28"/>
      <w:lang w:val="en-US"/>
    </w:rPr>
  </w:style>
  <w:style w:type="paragraph" w:customStyle="1" w:styleId="Heading2-Subsection">
    <w:name w:val="Heading2 - Subsection"/>
    <w:basedOn w:val="Titre1"/>
    <w:qFormat/>
    <w:rsid w:val="009B57B8"/>
    <w:pPr>
      <w:numPr>
        <w:numId w:val="26"/>
      </w:numPr>
      <w:tabs>
        <w:tab w:val="left" w:pos="284"/>
        <w:tab w:val="left" w:pos="567"/>
      </w:tabs>
      <w:spacing w:after="120"/>
      <w:jc w:val="left"/>
    </w:pPr>
    <w:rPr>
      <w:sz w:val="28"/>
      <w:lang w:val="en-US"/>
    </w:rPr>
  </w:style>
  <w:style w:type="paragraph" w:customStyle="1" w:styleId="Heading3-Sub-subsection">
    <w:name w:val="Heading3 - Sub-subsection"/>
    <w:basedOn w:val="Heading2-Subsection"/>
    <w:qFormat/>
    <w:rsid w:val="00B61BB6"/>
    <w:pPr>
      <w:numPr>
        <w:numId w:val="0"/>
      </w:numPr>
    </w:pPr>
    <w:rPr>
      <w:i/>
      <w:iCs/>
      <w:sz w:val="24"/>
    </w:rPr>
  </w:style>
  <w:style w:type="paragraph" w:customStyle="1" w:styleId="Reference">
    <w:name w:val="Reference"/>
    <w:basedOn w:val="ManuscriptText"/>
    <w:rsid w:val="00030D1E"/>
    <w:pPr>
      <w:numPr>
        <w:numId w:val="14"/>
      </w:numPr>
      <w:ind w:left="357" w:hanging="357"/>
    </w:pPr>
    <w:rPr>
      <w:rFonts w:ascii="Arial Narrow" w:hAnsi="Arial Narrow"/>
    </w:rPr>
  </w:style>
  <w:style w:type="paragraph" w:customStyle="1" w:styleId="Slog1">
    <w:name w:val="Slog1"/>
    <w:basedOn w:val="Reference"/>
    <w:rsid w:val="00AC1AE5"/>
    <w:pPr>
      <w:ind w:left="567" w:hanging="567"/>
    </w:pPr>
  </w:style>
  <w:style w:type="paragraph" w:styleId="Textedebulles">
    <w:name w:val="Balloon Text"/>
    <w:basedOn w:val="Normal"/>
    <w:link w:val="TextedebullesCar"/>
    <w:rsid w:val="00A15C8D"/>
    <w:rPr>
      <w:rFonts w:ascii="Tahoma" w:hAnsi="Tahoma" w:cs="Tahoma"/>
      <w:sz w:val="16"/>
      <w:szCs w:val="16"/>
    </w:rPr>
  </w:style>
  <w:style w:type="character" w:customStyle="1" w:styleId="TextedebullesCar">
    <w:name w:val="Texte de bulles Car"/>
    <w:link w:val="Textedebulles"/>
    <w:rsid w:val="00A15C8D"/>
    <w:rPr>
      <w:rFonts w:ascii="Tahoma" w:hAnsi="Tahoma" w:cs="Tahoma"/>
      <w:sz w:val="16"/>
      <w:szCs w:val="16"/>
    </w:rPr>
  </w:style>
  <w:style w:type="paragraph" w:customStyle="1" w:styleId="Nomenclature">
    <w:name w:val="Nomenclature"/>
    <w:basedOn w:val="ManuscriptText"/>
    <w:rsid w:val="008D7C62"/>
    <w:rPr>
      <w:color w:val="4F81BD"/>
    </w:rPr>
  </w:style>
  <w:style w:type="character" w:customStyle="1" w:styleId="Titre1Car">
    <w:name w:val="Titre 1 Car"/>
    <w:aliases w:val="Section title Car"/>
    <w:link w:val="Titre1"/>
    <w:rsid w:val="007C06FE"/>
    <w:rPr>
      <w:rFonts w:ascii="Aptos Display" w:eastAsia="Times New Roman" w:hAnsi="Aptos Display" w:cs="Times New Roman"/>
      <w:b/>
      <w:bCs/>
      <w:kern w:val="32"/>
      <w:sz w:val="32"/>
      <w:szCs w:val="32"/>
      <w:lang w:val="sl-SI" w:eastAsia="sl-SI"/>
    </w:rPr>
  </w:style>
  <w:style w:type="character" w:styleId="Marquedecommentaire">
    <w:name w:val="annotation reference"/>
    <w:rsid w:val="00403BA5"/>
    <w:rPr>
      <w:sz w:val="16"/>
      <w:szCs w:val="16"/>
    </w:rPr>
  </w:style>
  <w:style w:type="paragraph" w:styleId="Commentaire">
    <w:name w:val="annotation text"/>
    <w:basedOn w:val="Normal"/>
    <w:link w:val="CommentaireCar"/>
    <w:rsid w:val="00403BA5"/>
    <w:rPr>
      <w:szCs w:val="20"/>
    </w:rPr>
  </w:style>
  <w:style w:type="character" w:customStyle="1" w:styleId="CommentaireCar">
    <w:name w:val="Commentaire Car"/>
    <w:link w:val="Commentaire"/>
    <w:rsid w:val="00403BA5"/>
    <w:rPr>
      <w:lang w:val="sl-SI" w:eastAsia="sl-SI"/>
    </w:rPr>
  </w:style>
  <w:style w:type="paragraph" w:styleId="Objetducommentaire">
    <w:name w:val="annotation subject"/>
    <w:basedOn w:val="Commentaire"/>
    <w:next w:val="Commentaire"/>
    <w:link w:val="ObjetducommentaireCar"/>
    <w:rsid w:val="00403BA5"/>
    <w:rPr>
      <w:b/>
      <w:bCs/>
    </w:rPr>
  </w:style>
  <w:style w:type="character" w:customStyle="1" w:styleId="ObjetducommentaireCar">
    <w:name w:val="Objet du commentaire Car"/>
    <w:link w:val="Objetducommentaire"/>
    <w:rsid w:val="00403BA5"/>
    <w:rPr>
      <w:b/>
      <w:bCs/>
      <w:lang w:val="sl-SI" w:eastAsia="sl-SI"/>
    </w:rPr>
  </w:style>
  <w:style w:type="paragraph" w:styleId="Rvision">
    <w:name w:val="Revision"/>
    <w:hidden/>
    <w:uiPriority w:val="99"/>
    <w:semiHidden/>
    <w:rsid w:val="00A67D95"/>
    <w:rPr>
      <w:sz w:val="24"/>
      <w:szCs w:val="24"/>
      <w:lang w:val="sl-SI" w:eastAsia="sl-SI"/>
    </w:rPr>
  </w:style>
  <w:style w:type="paragraph" w:styleId="Titre">
    <w:name w:val="Title"/>
    <w:basedOn w:val="Normal"/>
    <w:next w:val="Normal"/>
    <w:link w:val="TitreCar"/>
    <w:rsid w:val="00080E65"/>
    <w:pPr>
      <w:spacing w:before="240" w:after="60"/>
      <w:jc w:val="left"/>
      <w:outlineLvl w:val="0"/>
    </w:pPr>
    <w:rPr>
      <w:rFonts w:ascii="Aptos Display" w:hAnsi="Aptos Display"/>
      <w:b/>
      <w:bCs/>
      <w:kern w:val="28"/>
      <w:sz w:val="32"/>
      <w:szCs w:val="32"/>
    </w:rPr>
  </w:style>
  <w:style w:type="character" w:customStyle="1" w:styleId="TitreCar">
    <w:name w:val="Titre Car"/>
    <w:link w:val="Titre"/>
    <w:rsid w:val="00080E65"/>
    <w:rPr>
      <w:rFonts w:ascii="Aptos Display" w:hAnsi="Aptos Display"/>
      <w:b/>
      <w:bCs/>
      <w:kern w:val="28"/>
      <w:sz w:val="32"/>
      <w:szCs w:val="32"/>
    </w:rPr>
  </w:style>
  <w:style w:type="character" w:styleId="Mentionnonrsolue">
    <w:name w:val="Unresolved Mention"/>
    <w:uiPriority w:val="99"/>
    <w:semiHidden/>
    <w:unhideWhenUsed/>
    <w:rsid w:val="00433A70"/>
    <w:rPr>
      <w:color w:val="605E5C"/>
      <w:shd w:val="clear" w:color="auto" w:fill="E1DFDD"/>
    </w:rPr>
  </w:style>
  <w:style w:type="character" w:styleId="Lienhypertextesuivivisit">
    <w:name w:val="FollowedHyperlink"/>
    <w:rsid w:val="00CD5A55"/>
    <w:rPr>
      <w:color w:val="96607D"/>
      <w:u w:val="single"/>
    </w:rPr>
  </w:style>
  <w:style w:type="paragraph" w:customStyle="1" w:styleId="Normal1">
    <w:name w:val="Normal1"/>
    <w:basedOn w:val="Text"/>
    <w:rsid w:val="00691BE5"/>
    <w:rPr>
      <w:rFonts w:eastAsia="DengXian"/>
      <w:lang w:val="en-US"/>
    </w:rPr>
  </w:style>
  <w:style w:type="paragraph" w:customStyle="1" w:styleId="NormalPremireligne0cmAvant4ptAprs">
    <w:name w:val="Normal + Première ligne : 0 cm Avant : 4 pt Après : ..."/>
    <w:basedOn w:val="Normal1"/>
    <w:rsid w:val="00A5244E"/>
    <w:pPr>
      <w:spacing w:before="80" w:after="80"/>
      <w:ind w:firstLine="0"/>
    </w:pPr>
    <w:rPr>
      <w:rFonts w:eastAsia="Times New Roman"/>
      <w:szCs w:val="20"/>
    </w:rPr>
  </w:style>
  <w:style w:type="table" w:styleId="Tableausimple2">
    <w:name w:val="Plain Table 2"/>
    <w:basedOn w:val="TableauNormal"/>
    <w:uiPriority w:val="42"/>
    <w:rsid w:val="003133F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tteCar">
    <w:name w:val="En-tête Car"/>
    <w:basedOn w:val="Policepardfaut"/>
    <w:link w:val="En-tte"/>
    <w:uiPriority w:val="99"/>
    <w:rsid w:val="009553B5"/>
    <w:rPr>
      <w:szCs w:val="24"/>
      <w:lang w:val="sl-SI" w:eastAsia="sl-SI"/>
    </w:rPr>
  </w:style>
  <w:style w:type="character" w:customStyle="1" w:styleId="PieddepageCar">
    <w:name w:val="Pied de page Car"/>
    <w:basedOn w:val="Policepardfaut"/>
    <w:link w:val="Pieddepage"/>
    <w:uiPriority w:val="99"/>
    <w:rsid w:val="00E0195B"/>
    <w:rPr>
      <w:szCs w:val="24"/>
      <w:lang w:val="sl-SI" w:eastAsia="sl-SI"/>
    </w:rPr>
  </w:style>
  <w:style w:type="paragraph" w:styleId="Notedebasdepage">
    <w:name w:val="footnote text"/>
    <w:basedOn w:val="Normal"/>
    <w:link w:val="NotedebasdepageCar"/>
    <w:rsid w:val="00E0195B"/>
    <w:rPr>
      <w:szCs w:val="20"/>
    </w:rPr>
  </w:style>
  <w:style w:type="character" w:customStyle="1" w:styleId="NotedebasdepageCar">
    <w:name w:val="Note de bas de page Car"/>
    <w:basedOn w:val="Policepardfaut"/>
    <w:link w:val="Notedebasdepage"/>
    <w:rsid w:val="00E0195B"/>
    <w:rPr>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238299">
      <w:bodyDiv w:val="1"/>
      <w:marLeft w:val="0"/>
      <w:marRight w:val="0"/>
      <w:marTop w:val="0"/>
      <w:marBottom w:val="0"/>
      <w:divBdr>
        <w:top w:val="none" w:sz="0" w:space="0" w:color="auto"/>
        <w:left w:val="none" w:sz="0" w:space="0" w:color="auto"/>
        <w:bottom w:val="none" w:sz="0" w:space="0" w:color="auto"/>
        <w:right w:val="none" w:sz="0" w:space="0" w:color="auto"/>
      </w:divBdr>
    </w:div>
    <w:div w:id="1073697791">
      <w:bodyDiv w:val="1"/>
      <w:marLeft w:val="0"/>
      <w:marRight w:val="0"/>
      <w:marTop w:val="0"/>
      <w:marBottom w:val="0"/>
      <w:divBdr>
        <w:top w:val="none" w:sz="0" w:space="0" w:color="auto"/>
        <w:left w:val="none" w:sz="0" w:space="0" w:color="auto"/>
        <w:bottom w:val="none" w:sz="0" w:space="0" w:color="auto"/>
        <w:right w:val="none" w:sz="0" w:space="0" w:color="auto"/>
      </w:divBdr>
    </w:div>
    <w:div w:id="1119445859">
      <w:bodyDiv w:val="1"/>
      <w:marLeft w:val="0"/>
      <w:marRight w:val="0"/>
      <w:marTop w:val="0"/>
      <w:marBottom w:val="0"/>
      <w:divBdr>
        <w:top w:val="none" w:sz="0" w:space="0" w:color="auto"/>
        <w:left w:val="none" w:sz="0" w:space="0" w:color="auto"/>
        <w:bottom w:val="none" w:sz="0" w:space="0" w:color="auto"/>
        <w:right w:val="none" w:sz="0" w:space="0" w:color="auto"/>
      </w:divBdr>
    </w:div>
    <w:div w:id="1474905319">
      <w:bodyDiv w:val="1"/>
      <w:marLeft w:val="0"/>
      <w:marRight w:val="0"/>
      <w:marTop w:val="0"/>
      <w:marBottom w:val="0"/>
      <w:divBdr>
        <w:top w:val="none" w:sz="0" w:space="0" w:color="auto"/>
        <w:left w:val="none" w:sz="0" w:space="0" w:color="auto"/>
        <w:bottom w:val="none" w:sz="0" w:space="0" w:color="auto"/>
        <w:right w:val="none" w:sz="0" w:space="0" w:color="auto"/>
      </w:divBdr>
    </w:div>
    <w:div w:id="1559710851">
      <w:bodyDiv w:val="1"/>
      <w:marLeft w:val="0"/>
      <w:marRight w:val="0"/>
      <w:marTop w:val="0"/>
      <w:marBottom w:val="0"/>
      <w:divBdr>
        <w:top w:val="none" w:sz="0" w:space="0" w:color="auto"/>
        <w:left w:val="none" w:sz="0" w:space="0" w:color="auto"/>
        <w:bottom w:val="none" w:sz="0" w:space="0" w:color="auto"/>
        <w:right w:val="none" w:sz="0" w:space="0" w:color="auto"/>
      </w:divBdr>
    </w:div>
    <w:div w:id="1682509471">
      <w:bodyDiv w:val="1"/>
      <w:marLeft w:val="0"/>
      <w:marRight w:val="0"/>
      <w:marTop w:val="0"/>
      <w:marBottom w:val="0"/>
      <w:divBdr>
        <w:top w:val="none" w:sz="0" w:space="0" w:color="auto"/>
        <w:left w:val="none" w:sz="0" w:space="0" w:color="auto"/>
        <w:bottom w:val="none" w:sz="0" w:space="0" w:color="auto"/>
        <w:right w:val="none" w:sz="0" w:space="0" w:color="auto"/>
      </w:divBdr>
    </w:div>
    <w:div w:id="1727070829">
      <w:bodyDiv w:val="1"/>
      <w:marLeft w:val="0"/>
      <w:marRight w:val="0"/>
      <w:marTop w:val="0"/>
      <w:marBottom w:val="0"/>
      <w:divBdr>
        <w:top w:val="none" w:sz="0" w:space="0" w:color="auto"/>
        <w:left w:val="none" w:sz="0" w:space="0" w:color="auto"/>
        <w:bottom w:val="none" w:sz="0" w:space="0" w:color="auto"/>
        <w:right w:val="none" w:sz="0" w:space="0" w:color="auto"/>
      </w:divBdr>
    </w:div>
    <w:div w:id="1747334924">
      <w:bodyDiv w:val="1"/>
      <w:marLeft w:val="0"/>
      <w:marRight w:val="0"/>
      <w:marTop w:val="0"/>
      <w:marBottom w:val="0"/>
      <w:divBdr>
        <w:top w:val="none" w:sz="0" w:space="0" w:color="auto"/>
        <w:left w:val="none" w:sz="0" w:space="0" w:color="auto"/>
        <w:bottom w:val="none" w:sz="0" w:space="0" w:color="auto"/>
        <w:right w:val="none" w:sz="0" w:space="0" w:color="auto"/>
      </w:divBdr>
    </w:div>
    <w:div w:id="1841697332">
      <w:bodyDiv w:val="1"/>
      <w:marLeft w:val="0"/>
      <w:marRight w:val="0"/>
      <w:marTop w:val="0"/>
      <w:marBottom w:val="0"/>
      <w:divBdr>
        <w:top w:val="none" w:sz="0" w:space="0" w:color="auto"/>
        <w:left w:val="none" w:sz="0" w:space="0" w:color="auto"/>
        <w:bottom w:val="none" w:sz="0" w:space="0" w:color="auto"/>
        <w:right w:val="none" w:sz="0" w:space="0" w:color="auto"/>
      </w:divBdr>
    </w:div>
    <w:div w:id="210869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da\Desktop\sv\JM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5FF3E-A643-45CF-BC80-F3E2343E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JME template.dot</Template>
  <TotalTime>9</TotalTime>
  <Pages>3</Pages>
  <Words>969</Words>
  <Characters>5332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Insert Title here (Style: Paper title)</vt:lpstr>
    </vt:vector>
  </TitlesOfParts>
  <Company>fs</Company>
  <LinksUpToDate>false</LinksUpToDate>
  <CharactersWithSpaces>6289</CharactersWithSpaces>
  <SharedDoc>false</SharedDoc>
  <HLinks>
    <vt:vector size="30" baseType="variant">
      <vt:variant>
        <vt:i4>2424883</vt:i4>
      </vt:variant>
      <vt:variant>
        <vt:i4>18</vt:i4>
      </vt:variant>
      <vt:variant>
        <vt:i4>0</vt:i4>
      </vt:variant>
      <vt:variant>
        <vt:i4>5</vt:i4>
      </vt:variant>
      <vt:variant>
        <vt:lpwstr>https://www.sv-jme.eu/guide-for-authors-online/</vt:lpwstr>
      </vt:variant>
      <vt:variant>
        <vt:lpwstr/>
      </vt:variant>
      <vt:variant>
        <vt:i4>4456537</vt:i4>
      </vt:variant>
      <vt:variant>
        <vt:i4>15</vt:i4>
      </vt:variant>
      <vt:variant>
        <vt:i4>0</vt:i4>
      </vt:variant>
      <vt:variant>
        <vt:i4>5</vt:i4>
      </vt:variant>
      <vt:variant>
        <vt:lpwstr>https://library.caltech.edu/c.php?g=512744&amp;p=4327657</vt:lpwstr>
      </vt:variant>
      <vt:variant>
        <vt:lpwstr/>
      </vt:variant>
      <vt:variant>
        <vt:i4>2424883</vt:i4>
      </vt:variant>
      <vt:variant>
        <vt:i4>12</vt:i4>
      </vt:variant>
      <vt:variant>
        <vt:i4>0</vt:i4>
      </vt:variant>
      <vt:variant>
        <vt:i4>5</vt:i4>
      </vt:variant>
      <vt:variant>
        <vt:lpwstr>https://www.sv-jme.eu/guide-for-authors-online/</vt:lpwstr>
      </vt:variant>
      <vt:variant>
        <vt:lpwstr/>
      </vt:variant>
      <vt:variant>
        <vt:i4>1900559</vt:i4>
      </vt:variant>
      <vt:variant>
        <vt:i4>9</vt:i4>
      </vt:variant>
      <vt:variant>
        <vt:i4>0</vt:i4>
      </vt:variant>
      <vt:variant>
        <vt:i4>5</vt:i4>
      </vt:variant>
      <vt:variant>
        <vt:lpwstr>https://credit.niso.org/</vt:lpwstr>
      </vt:variant>
      <vt:variant>
        <vt:lpwstr/>
      </vt:variant>
      <vt:variant>
        <vt:i4>5308505</vt:i4>
      </vt:variant>
      <vt:variant>
        <vt:i4>0</vt:i4>
      </vt:variant>
      <vt:variant>
        <vt:i4>0</vt:i4>
      </vt:variant>
      <vt:variant>
        <vt:i4>5</vt:i4>
      </vt:variant>
      <vt:variant>
        <vt:lpwstr>http://physics.nist.gov/cuu/pdf/sp811.pdf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here (Style: Paper title)</dc:title>
  <dc:subject/>
  <dc:creator>LGPMI</dc:creator>
  <cp:keywords/>
  <cp:lastModifiedBy>Abdelghani Bouchaala</cp:lastModifiedBy>
  <cp:revision>6</cp:revision>
  <cp:lastPrinted>2024-12-06T08:31:00Z</cp:lastPrinted>
  <dcterms:created xsi:type="dcterms:W3CDTF">2026-02-28T14:52:00Z</dcterms:created>
  <dcterms:modified xsi:type="dcterms:W3CDTF">2026-03-09T14:32:00Z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